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75B" w:rsidRPr="00D47D48" w:rsidRDefault="008F287F" w:rsidP="00BE6EF8">
      <w:pPr>
        <w:spacing w:before="160"/>
        <w:rPr>
          <w:rFonts w:ascii="Segoe UI" w:hAnsi="Segoe UI" w:cs="Segoe UI"/>
        </w:rPr>
      </w:pPr>
      <w:r w:rsidRPr="00D47D48">
        <w:rPr>
          <w:rFonts w:ascii="Segoe UI" w:hAnsi="Segoe UI" w:cs="Segoe UI"/>
          <w:sz w:val="16"/>
          <w:szCs w:val="16"/>
        </w:rPr>
        <w:t>The following r</w:t>
      </w:r>
      <w:r w:rsidRPr="00D47D48">
        <w:rPr>
          <w:rFonts w:ascii="Segoe UI" w:hAnsi="Segoe UI" w:cs="Segoe UI"/>
          <w:sz w:val="16"/>
          <w:szCs w:val="16"/>
        </w:rPr>
        <w:t xml:space="preserve">esources are identified for general informational purposes only and </w:t>
      </w:r>
      <w:r w:rsidRPr="00D47D48">
        <w:rPr>
          <w:rFonts w:ascii="Segoe UI" w:hAnsi="Segoe UI" w:cs="Segoe UI"/>
          <w:sz w:val="16"/>
          <w:szCs w:val="16"/>
        </w:rPr>
        <w:t xml:space="preserve">are </w:t>
      </w:r>
      <w:r w:rsidRPr="00D47D48">
        <w:rPr>
          <w:rFonts w:ascii="Segoe UI" w:hAnsi="Segoe UI" w:cs="Segoe U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w:t>
      </w:r>
      <w:r w:rsidRPr="00D47D48">
        <w:rPr>
          <w:rFonts w:ascii="Segoe UI" w:hAnsi="Segoe UI" w:cs="Segoe UI"/>
          <w:sz w:val="16"/>
          <w:szCs w:val="16"/>
        </w:rPr>
        <w:t>al resource for current program information and to verify the applicability of a particular program.</w:t>
      </w:r>
      <w:r w:rsidRPr="00D47D48">
        <w:rPr>
          <w:rFonts w:ascii="Segoe UI" w:hAnsi="Segoe UI" w:cs="Segoe UI"/>
          <w:sz w:val="16"/>
          <w:szCs w:val="16"/>
        </w:rPr>
        <w:t xml:space="preserve"> </w:t>
      </w:r>
    </w:p>
    <w:p w:rsidR="00FB7210" w:rsidRPr="00D47D48" w:rsidRDefault="00FB7210" w:rsidP="00637CEE">
      <w:pPr>
        <w:rPr>
          <w:rFonts w:ascii="Segoe UI" w:hAnsi="Segoe UI" w:cs="Segoe UI"/>
        </w:rPr>
      </w:pPr>
    </w:p>
    <w:p w:rsidR="00E774E0" w:rsidRPr="00D47D48" w:rsidRDefault="008F287F" w:rsidP="00637CEE">
      <w:pPr>
        <w:pStyle w:val="Heading2"/>
        <w:keepNext w:val="0"/>
        <w:spacing w:after="120"/>
        <w:rPr>
          <w:rFonts w:ascii="Segoe UI" w:hAnsi="Segoe UI" w:cs="Segoe UI"/>
          <w:color w:val="003763"/>
          <w:sz w:val="20"/>
          <w:szCs w:val="20"/>
        </w:rPr>
      </w:pPr>
      <w:r w:rsidRPr="00D47D48">
        <w:rPr>
          <w:rFonts w:ascii="Segoe UI" w:hAnsi="Segoe UI" w:cs="Segoe UI"/>
          <w:color w:val="003763"/>
          <w:sz w:val="20"/>
          <w:szCs w:val="20"/>
        </w:rPr>
        <w:t>Financial Resources</w:t>
      </w:r>
    </w:p>
    <w:tbl>
      <w:tblPr>
        <w:tblStyle w:val="TableGrid"/>
        <w:tblW w:w="18828" w:type="dxa"/>
        <w:shd w:val="clear" w:color="auto" w:fill="BFBFBF" w:themeFill="background1" w:themeFillShade="BF"/>
        <w:tblLayout w:type="fixed"/>
        <w:tblLook w:val="04A0" w:firstRow="1" w:lastRow="0" w:firstColumn="1" w:lastColumn="0" w:noHBand="0" w:noVBand="1"/>
      </w:tblPr>
      <w:tblGrid>
        <w:gridCol w:w="1278"/>
        <w:gridCol w:w="1980"/>
        <w:gridCol w:w="1260"/>
        <w:gridCol w:w="2880"/>
        <w:gridCol w:w="2970"/>
        <w:gridCol w:w="3150"/>
        <w:gridCol w:w="3150"/>
        <w:gridCol w:w="2160"/>
      </w:tblGrid>
      <w:tr w:rsidR="007E0C61" w:rsidRPr="00D47D48" w:rsidTr="00167D41">
        <w:trPr>
          <w:tblHeader/>
        </w:trPr>
        <w:tc>
          <w:tcPr>
            <w:tcW w:w="1278"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Deadline</w:t>
            </w:r>
          </w:p>
        </w:tc>
        <w:tc>
          <w:tcPr>
            <w:tcW w:w="198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Program Title/Website</w:t>
            </w:r>
          </w:p>
        </w:tc>
        <w:tc>
          <w:tcPr>
            <w:tcW w:w="126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MAX-TRAX Resource Record Link</w:t>
            </w:r>
          </w:p>
        </w:tc>
        <w:tc>
          <w:tcPr>
            <w:tcW w:w="288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Description</w:t>
            </w:r>
          </w:p>
        </w:tc>
        <w:tc>
          <w:tcPr>
            <w:tcW w:w="297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Eligibility Description</w:t>
            </w:r>
          </w:p>
        </w:tc>
        <w:tc>
          <w:tcPr>
            <w:tcW w:w="315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Application Process</w:t>
            </w:r>
          </w:p>
        </w:tc>
        <w:tc>
          <w:tcPr>
            <w:tcW w:w="315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Funding Informat</w:t>
            </w:r>
            <w:r w:rsidRPr="00D47D48">
              <w:rPr>
                <w:rFonts w:ascii="Segoe UI" w:hAnsi="Segoe UI" w:cs="Segoe UI"/>
                <w:b/>
                <w:sz w:val="16"/>
                <w:szCs w:val="16"/>
              </w:rPr>
              <w:t>ion</w:t>
            </w:r>
          </w:p>
        </w:tc>
        <w:tc>
          <w:tcPr>
            <w:tcW w:w="2160" w:type="dxa"/>
            <w:shd w:val="clear" w:color="auto" w:fill="BFBFBF" w:themeFill="background1" w:themeFillShade="BF"/>
            <w:vAlign w:val="center"/>
          </w:tcPr>
          <w:p w:rsidR="00096CDE" w:rsidRPr="00D47D48" w:rsidRDefault="008F287F" w:rsidP="00AD4938">
            <w:pPr>
              <w:rPr>
                <w:rFonts w:ascii="Segoe UI" w:hAnsi="Segoe UI" w:cs="Segoe UI"/>
                <w:b/>
                <w:sz w:val="16"/>
                <w:szCs w:val="16"/>
              </w:rPr>
            </w:pPr>
            <w:r w:rsidRPr="00D47D48">
              <w:rPr>
                <w:rFonts w:ascii="Segoe UI" w:hAnsi="Segoe UI" w:cs="Segoe UI"/>
                <w:b/>
                <w:sz w:val="16"/>
                <w:szCs w:val="16"/>
              </w:rPr>
              <w:t>Contact Information</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Aug-26-2020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 w:history="1">
              <w:r w:rsidRPr="00D47D48">
                <w:rPr>
                  <w:rFonts w:ascii="Segoe UI" w:eastAsia="MS Mincho" w:hAnsi="Segoe UI" w:cs="Segoe UI"/>
                  <w:b/>
                  <w:bCs/>
                  <w:color w:val="0000FF"/>
                  <w:sz w:val="16"/>
                  <w:szCs w:val="16"/>
                  <w:u w:val="single"/>
                </w:rPr>
                <w:t>NEH - FY20 Fellowship Programs at Independent Research Institutions (45.161)</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 w:history="1">
              <w:r w:rsidRPr="00D47D48">
                <w:rPr>
                  <w:rStyle w:val="Hyperlink"/>
                  <w:rFonts w:ascii="Segoe UI" w:hAnsi="Segoe UI" w:cs="Segoe UI"/>
                  <w:sz w:val="16"/>
                  <w:szCs w:val="16"/>
                </w:rPr>
                <w:t>RR-21051</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Supports institutions that provide fellowships devoted to advanced study &amp; research in the humanities in the United States and abroad, foster communities of intellectual exchange among particip</w:t>
            </w:r>
            <w:r w:rsidRPr="00D47D48">
              <w:rPr>
                <w:rFonts w:ascii="Segoe UI" w:hAnsi="Segoe UI" w:cs="Segoe UI"/>
                <w:sz w:val="16"/>
                <w:szCs w:val="16"/>
              </w:rPr>
              <w:t>ating scholars, &amp; provide access to resources.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$1,900,000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fpiri@neh.gov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202-606-8200</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Aug-27-2020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 w:history="1">
              <w:r w:rsidRPr="00D47D48">
                <w:rPr>
                  <w:rFonts w:ascii="Segoe UI" w:eastAsia="MS Mincho" w:hAnsi="Segoe UI" w:cs="Segoe UI"/>
                  <w:b/>
                  <w:bCs/>
                  <w:color w:val="0000FF"/>
                  <w:sz w:val="16"/>
                  <w:szCs w:val="16"/>
                  <w:u w:val="single"/>
                </w:rPr>
                <w:t xml:space="preserve">Common Counsel Foundation with Native Americans in Philanthropy - FY20 Native Voices Rising (27 </w:t>
              </w:r>
              <w:r w:rsidRPr="00D47D48">
                <w:rPr>
                  <w:rFonts w:ascii="Segoe UI" w:eastAsia="MS Mincho" w:hAnsi="Segoe UI" w:cs="Segoe UI"/>
                  <w:b/>
                  <w:bCs/>
                  <w:color w:val="0000FF"/>
                  <w:sz w:val="16"/>
                  <w:szCs w:val="16"/>
                  <w:u w:val="single"/>
                </w:rPr>
                <w:t>August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1" w:history="1">
              <w:r w:rsidRPr="00D47D48">
                <w:rPr>
                  <w:rStyle w:val="Hyperlink"/>
                  <w:rFonts w:ascii="Segoe UI" w:hAnsi="Segoe UI" w:cs="Segoe UI"/>
                  <w:sz w:val="16"/>
                  <w:szCs w:val="16"/>
                </w:rPr>
                <w:t>RR-21188</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Native Voices Rising Grants provide general operating support to strengthen Native-led organizations that are improving the lives of their community members.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Trib</w:t>
            </w:r>
            <w:r w:rsidRPr="00D47D48">
              <w:rPr>
                <w:rFonts w:ascii="Segoe UI" w:hAnsi="Segoe UI" w:cs="Segoe UI"/>
                <w:sz w:val="16"/>
                <w:szCs w:val="16"/>
              </w:rPr>
              <w:t>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If your organization fits all or most of the above eligibility criteria, then you may submit an online application to Common Counsel Foundation.  Please submit your Application via our online grant portal.  Note that if you are a new applicant, you will </w:t>
            </w:r>
            <w:r w:rsidRPr="00D47D48">
              <w:rPr>
                <w:rFonts w:ascii="Segoe UI" w:hAnsi="Segoe UI" w:cs="Segoe UI"/>
                <w:sz w:val="16"/>
                <w:szCs w:val="16"/>
              </w:rPr>
              <w:t>need to register to obtain a user account.  The grant portal can be found at www.nativevoicesrising.org/apply.</w:t>
            </w:r>
            <w:r w:rsidRPr="00D47D48">
              <w:rPr>
                <w:rFonts w:ascii="Segoe UI" w:hAnsi="Segoe UI" w:cs="Segoe UI"/>
                <w:sz w:val="16"/>
                <w:szCs w:val="16"/>
              </w:rPr>
              <w:br/>
            </w:r>
            <w:r w:rsidRPr="00D47D48">
              <w:rPr>
                <w:rFonts w:ascii="Segoe UI" w:hAnsi="Segoe UI" w:cs="Segoe UI"/>
                <w:sz w:val="16"/>
                <w:szCs w:val="16"/>
              </w:rPr>
              <w:br/>
              <w:t>If you do have the technical capacity to submit via our online applications, we will also accept submissions of this application and accompanyin</w:t>
            </w:r>
            <w:r w:rsidRPr="00D47D48">
              <w:rPr>
                <w:rFonts w:ascii="Segoe UI" w:hAnsi="Segoe UI" w:cs="Segoe UI"/>
                <w:sz w:val="16"/>
                <w:szCs w:val="16"/>
              </w:rPr>
              <w:t>g attachments to grants@nativevoicesrising.org.</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$30,000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35</w:t>
            </w:r>
          </w:p>
          <w:p w:rsidR="00096CDE" w:rsidRPr="00D47D48" w:rsidRDefault="00096CDE" w:rsidP="001E1004">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grants@nativevoicesrising.org / GrantsAdmin@CommonCounsel.org</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612-724-8798, ext. 2 / </w:t>
            </w:r>
            <w:r w:rsidRPr="00D47D48">
              <w:rPr>
                <w:rFonts w:ascii="Segoe UI" w:hAnsi="Segoe UI" w:cs="Segoe UI"/>
                <w:sz w:val="16"/>
                <w:szCs w:val="16"/>
              </w:rPr>
              <w:t>510-834-2995</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Aug-28-2020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2" w:history="1">
              <w:r w:rsidRPr="00D47D48">
                <w:rPr>
                  <w:rFonts w:ascii="Segoe UI" w:eastAsia="MS Mincho" w:hAnsi="Segoe UI" w:cs="Segoe UI"/>
                  <w:b/>
                  <w:bCs/>
                  <w:color w:val="0000FF"/>
                  <w:sz w:val="16"/>
                  <w:szCs w:val="16"/>
                  <w:u w:val="single"/>
                </w:rPr>
                <w:t>Arthur Vining Davis Foundations</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3" w:history="1">
              <w:r w:rsidRPr="00D47D48">
                <w:rPr>
                  <w:rStyle w:val="Hyperlink"/>
                  <w:rFonts w:ascii="Segoe UI" w:hAnsi="Segoe UI" w:cs="Segoe UI"/>
                  <w:sz w:val="16"/>
                  <w:szCs w:val="16"/>
                </w:rPr>
                <w:t>RR-13420</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purpose of the Arthur Vining Davis Foundations is to provide financial assistance to certain educational, cultural, scientific, and religious institutions within the United States and its p</w:t>
            </w:r>
            <w:r w:rsidRPr="00D47D48">
              <w:rPr>
                <w:rFonts w:ascii="Segoe UI" w:hAnsi="Segoe UI" w:cs="Segoe UI"/>
                <w:sz w:val="16"/>
                <w:szCs w:val="16"/>
              </w:rPr>
              <w:t>ossessions.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Nonprofit Organizations, Public/Private Institutions of Higher Education,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LOI Deadline: August 28, 2020</w:t>
            </w:r>
            <w:r w:rsidRPr="00D47D48">
              <w:rPr>
                <w:rFonts w:ascii="Segoe UI" w:hAnsi="Segoe UI" w:cs="Segoe UI"/>
                <w:sz w:val="16"/>
                <w:szCs w:val="16"/>
              </w:rPr>
              <w:br/>
              <w:t>Proposal Invitations Issued: October 9, 2020</w:t>
            </w:r>
            <w:r w:rsidRPr="00D47D48">
              <w:rPr>
                <w:rFonts w:ascii="Segoe UI" w:hAnsi="Segoe UI" w:cs="Segoe UI"/>
                <w:sz w:val="16"/>
                <w:szCs w:val="16"/>
              </w:rPr>
              <w:br/>
              <w:t>Proposal Deadline: November 13, 2020</w:t>
            </w:r>
          </w:p>
        </w:tc>
        <w:tc>
          <w:tcPr>
            <w:tcW w:w="3150" w:type="dxa"/>
          </w:tcPr>
          <w:p w:rsidR="00096CDE" w:rsidRPr="00D47D48" w:rsidRDefault="008F287F" w:rsidP="001E1004">
            <w:pPr>
              <w:rPr>
                <w:rFonts w:ascii="Segoe UI" w:hAnsi="Segoe UI" w:cs="Segoe UI"/>
                <w:sz w:val="16"/>
                <w:szCs w:val="16"/>
              </w:rPr>
            </w:pPr>
            <w:r w:rsidRPr="00D47D48">
              <w:rPr>
                <w:rFonts w:ascii="Segoe UI" w:hAnsi="Segoe UI" w:cs="Segoe UI"/>
                <w:b/>
                <w:bCs/>
                <w:sz w:val="16"/>
                <w:szCs w:val="16"/>
              </w:rPr>
              <w:t xml:space="preserve">Award </w:t>
            </w:r>
            <w:r w:rsidRPr="00D47D48">
              <w:rPr>
                <w:rFonts w:ascii="Segoe UI" w:hAnsi="Segoe UI" w:cs="Segoe UI"/>
                <w:b/>
                <w:bCs/>
                <w:sz w:val="16"/>
                <w:szCs w:val="16"/>
              </w:rPr>
              <w:t>Ceiling:</w:t>
            </w:r>
            <w:r w:rsidRPr="00D47D48">
              <w:rPr>
                <w:rFonts w:ascii="Segoe UI" w:hAnsi="Segoe UI" w:cs="Segoe UI"/>
                <w:sz w:val="16"/>
                <w:szCs w:val="16"/>
              </w:rPr>
              <w:t xml:space="preserve"> </w:t>
            </w:r>
            <w:r w:rsidRPr="00D47D48">
              <w:rPr>
                <w:rFonts w:ascii="Segoe UI" w:hAnsi="Segoe UI" w:cs="Segoe UI"/>
                <w:sz w:val="16"/>
                <w:szCs w:val="16"/>
              </w:rPr>
              <w:t>$350,000</w:t>
            </w: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office@avdf.org</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904-359-0670</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Aug-28-2020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4" w:history="1">
              <w:r w:rsidRPr="00D47D48">
                <w:rPr>
                  <w:rFonts w:ascii="Segoe UI" w:eastAsia="MS Mincho" w:hAnsi="Segoe UI" w:cs="Segoe UI"/>
                  <w:b/>
                  <w:bCs/>
                  <w:color w:val="0000FF"/>
                  <w:sz w:val="16"/>
                  <w:szCs w:val="16"/>
                  <w:u w:val="single"/>
                </w:rPr>
                <w:t xml:space="preserve">DOEd/OESE - FY20 Indian Education Discretionary Grants Programs:  Native </w:t>
              </w:r>
              <w:r w:rsidRPr="00D47D48">
                <w:rPr>
                  <w:rFonts w:ascii="Segoe UI" w:eastAsia="MS Mincho" w:hAnsi="Segoe UI" w:cs="Segoe UI"/>
                  <w:b/>
                  <w:bCs/>
                  <w:color w:val="0000FF"/>
                  <w:sz w:val="16"/>
                  <w:szCs w:val="16"/>
                  <w:u w:val="single"/>
                </w:rPr>
                <w:lastRenderedPageBreak/>
                <w:t>American Language Program (84.415B)</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5" w:history="1">
              <w:r w:rsidRPr="00D47D48">
                <w:rPr>
                  <w:rStyle w:val="Hyperlink"/>
                  <w:rFonts w:ascii="Segoe UI" w:hAnsi="Segoe UI" w:cs="Segoe UI"/>
                  <w:sz w:val="16"/>
                  <w:szCs w:val="16"/>
                </w:rPr>
                <w:t>RR-2111</w:t>
              </w:r>
              <w:r w:rsidRPr="00D47D48">
                <w:rPr>
                  <w:rStyle w:val="Hyperlink"/>
                  <w:rFonts w:ascii="Segoe UI" w:hAnsi="Segoe UI" w:cs="Segoe UI"/>
                  <w:sz w:val="16"/>
                  <w:szCs w:val="16"/>
                </w:rPr>
                <w:t>6</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Support the Nation's First Peoples' efforts to maintain and revitalize their languages and cultures, and to improve educational opportunities and student outcomes within Native </w:t>
            </w:r>
            <w:r w:rsidRPr="00D47D48">
              <w:rPr>
                <w:rFonts w:ascii="Segoe UI" w:hAnsi="Segoe UI" w:cs="Segoe UI"/>
                <w:sz w:val="16"/>
                <w:szCs w:val="16"/>
              </w:rPr>
              <w:lastRenderedPageBreak/>
              <w:t xml:space="preserve">American and Alaska Native communities.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Eligibility:</w:t>
            </w:r>
            <w:r w:rsidRPr="00D47D48">
              <w:rPr>
                <w:rFonts w:ascii="Segoe UI" w:hAnsi="Segoe UI" w:cs="Segoe UI"/>
                <w:sz w:val="16"/>
                <w:szCs w:val="16"/>
              </w:rPr>
              <w:t xml:space="preserve">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An applicant must</w:t>
            </w:r>
            <w:r w:rsidRPr="00D47D48">
              <w:rPr>
                <w:rFonts w:ascii="Segoe UI" w:hAnsi="Segoe UI" w:cs="Segoe UI"/>
                <w:sz w:val="16"/>
                <w:szCs w:val="16"/>
              </w:rPr>
              <w:t xml:space="preserve"> include the following information in its application:</w:t>
            </w:r>
            <w:r w:rsidRPr="00D47D48">
              <w:rPr>
                <w:rFonts w:ascii="Segoe UI" w:hAnsi="Segoe UI" w:cs="Segoe UI"/>
                <w:sz w:val="16"/>
                <w:szCs w:val="16"/>
              </w:rPr>
              <w:br/>
              <w:t xml:space="preserve">(a) Students to be served. The number of students to be served by the project and the grade level(s) of targeted students in </w:t>
            </w:r>
            <w:r w:rsidRPr="00D47D48">
              <w:rPr>
                <w:rFonts w:ascii="Segoe UI" w:hAnsi="Segoe UI" w:cs="Segoe UI"/>
                <w:sz w:val="16"/>
                <w:szCs w:val="16"/>
              </w:rPr>
              <w:lastRenderedPageBreak/>
              <w:t>the proposed project.</w:t>
            </w:r>
            <w:r w:rsidRPr="00D47D48">
              <w:rPr>
                <w:rFonts w:ascii="Segoe UI" w:hAnsi="Segoe UI" w:cs="Segoe UI"/>
                <w:sz w:val="16"/>
                <w:szCs w:val="16"/>
              </w:rPr>
              <w:br/>
              <w:t>(b) Pre- and post-assessments. Whether a pre- and post</w:t>
            </w:r>
            <w:r w:rsidRPr="00D47D48">
              <w:rPr>
                <w:rFonts w:ascii="Segoe UI" w:hAnsi="Segoe UI" w:cs="Segoe UI"/>
                <w:sz w:val="16"/>
                <w:szCs w:val="16"/>
              </w:rPr>
              <w:t>-assessment of Native American language proficiency is available and, if not, the percentage of grant funds that will be used for developing such assessment.</w:t>
            </w:r>
            <w:r w:rsidRPr="00D47D48">
              <w:rPr>
                <w:rFonts w:ascii="Segoe UI" w:hAnsi="Segoe UI" w:cs="Segoe UI"/>
                <w:sz w:val="16"/>
                <w:szCs w:val="16"/>
              </w:rPr>
              <w:br/>
              <w:t>(c) Program description. A description of how the eligible entity will support Native American lan</w:t>
            </w:r>
            <w:r w:rsidRPr="00D47D48">
              <w:rPr>
                <w:rFonts w:ascii="Segoe UI" w:hAnsi="Segoe UI" w:cs="Segoe UI"/>
                <w:sz w:val="16"/>
                <w:szCs w:val="16"/>
              </w:rPr>
              <w:t>guage education and development, and provide professional development for staff.</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Total Funding:</w:t>
            </w:r>
            <w:r w:rsidRPr="00D47D48">
              <w:rPr>
                <w:rFonts w:ascii="Segoe UI" w:hAnsi="Segoe UI" w:cs="Segoe UI"/>
                <w:b/>
                <w:bCs/>
                <w:sz w:val="16"/>
                <w:szCs w:val="16"/>
              </w:rPr>
              <w:t xml:space="preserve"> </w:t>
            </w:r>
            <w:r w:rsidRPr="00D47D48">
              <w:rPr>
                <w:rFonts w:ascii="Segoe UI" w:hAnsi="Segoe UI" w:cs="Segoe UI"/>
                <w:sz w:val="16"/>
                <w:szCs w:val="16"/>
              </w:rPr>
              <w:t>$1,546,986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4</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julius.cotton@ed.gov or NAL@ed.gov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202-245-6288 or 202-453-6037</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Aug-31-2020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6" w:history="1">
              <w:r w:rsidRPr="00D47D48">
                <w:rPr>
                  <w:rFonts w:ascii="Segoe UI" w:eastAsia="MS Mincho" w:hAnsi="Segoe UI" w:cs="Segoe UI"/>
                  <w:b/>
                  <w:bCs/>
                  <w:color w:val="0000FF"/>
                  <w:sz w:val="16"/>
                  <w:szCs w:val="16"/>
                  <w:u w:val="single"/>
                </w:rPr>
                <w:t>DOEd/OESE - FY20 Demonstration Grants for Indian Children &amp; Youth Program (84.299A)</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7" w:history="1">
              <w:r w:rsidRPr="00D47D48">
                <w:rPr>
                  <w:rStyle w:val="Hyperlink"/>
                  <w:rFonts w:ascii="Segoe UI" w:hAnsi="Segoe UI" w:cs="Segoe UI"/>
                  <w:sz w:val="16"/>
                  <w:szCs w:val="16"/>
                </w:rPr>
                <w:t>RR-21167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purpose of the Demonstration Program is to support projects to develop, test, and demonstrate the effectiveness of services and programs to improve education opportunities and achievement o</w:t>
            </w:r>
            <w:r w:rsidRPr="00D47D48">
              <w:rPr>
                <w:rFonts w:ascii="Segoe UI" w:hAnsi="Segoe UI" w:cs="Segoe UI"/>
                <w:sz w:val="16"/>
                <w:szCs w:val="16"/>
              </w:rPr>
              <w:t>f Indian children and youth.</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$15,000,000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bianca.williams@ed.gov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202-453-5671.</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Sep-03-2020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8" w:history="1">
              <w:r w:rsidRPr="00D47D48">
                <w:rPr>
                  <w:rFonts w:ascii="Segoe UI" w:eastAsia="MS Mincho" w:hAnsi="Segoe UI" w:cs="Segoe UI"/>
                  <w:b/>
                  <w:bCs/>
                  <w:color w:val="0000FF"/>
                  <w:sz w:val="16"/>
                  <w:szCs w:val="16"/>
                  <w:u w:val="single"/>
                </w:rPr>
                <w:t xml:space="preserve">DOEd/OSERS - FY20 Rehabilitation Training: Innovative Rehabilitation Training Program - Client Assistance Program </w:t>
              </w:r>
              <w:r w:rsidRPr="00D47D48">
                <w:rPr>
                  <w:rFonts w:ascii="Segoe UI" w:eastAsia="MS Mincho" w:hAnsi="Segoe UI" w:cs="Segoe UI"/>
                  <w:b/>
                  <w:bCs/>
                  <w:color w:val="0000FF"/>
                  <w:sz w:val="16"/>
                  <w:szCs w:val="16"/>
                  <w:u w:val="single"/>
                </w:rPr>
                <w:t>(84.263D)</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9" w:history="1">
              <w:r w:rsidRPr="00D47D48">
                <w:rPr>
                  <w:rStyle w:val="Hyperlink"/>
                  <w:rFonts w:ascii="Segoe UI" w:hAnsi="Segoe UI" w:cs="Segoe UI"/>
                  <w:sz w:val="16"/>
                  <w:szCs w:val="16"/>
                </w:rPr>
                <w:t>RR-21372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develop new types of training for rehabilitation personnel in providing rehabilitation services to individuals with disabilities.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Public/Private Institutions of Education K-12,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www.govinfo.gov/content/pkg/FR-2019-02-13/pdf/2019-02206.pdf</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$1,350,000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84.263DEF@ed.gov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202-245-7827</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Sep-03-2020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20" w:history="1">
              <w:r w:rsidRPr="00D47D48">
                <w:rPr>
                  <w:rFonts w:ascii="Segoe UI" w:eastAsia="MS Mincho" w:hAnsi="Segoe UI" w:cs="Segoe UI"/>
                  <w:b/>
                  <w:bCs/>
                  <w:color w:val="0000FF"/>
                  <w:sz w:val="16"/>
                  <w:szCs w:val="16"/>
                  <w:u w:val="single"/>
                </w:rPr>
                <w:t>DOEd/OSERS - FY20 Rehabilitation Training:  Innovative Rehabilitation Training Program - Assisting &amp; Supporting Individuals with Disabilities Pursuing Self-Employment, Busin</w:t>
              </w:r>
              <w:r w:rsidRPr="00D47D48">
                <w:rPr>
                  <w:rFonts w:ascii="Segoe UI" w:eastAsia="MS Mincho" w:hAnsi="Segoe UI" w:cs="Segoe UI"/>
                  <w:b/>
                  <w:bCs/>
                  <w:color w:val="0000FF"/>
                  <w:sz w:val="16"/>
                  <w:szCs w:val="16"/>
                  <w:u w:val="single"/>
                </w:rPr>
                <w:t>ess Ownership, &amp; Telecommuting (84.263)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21" w:history="1">
              <w:r w:rsidRPr="00D47D48">
                <w:rPr>
                  <w:rStyle w:val="Hyperlink"/>
                  <w:rFonts w:ascii="Segoe UI" w:hAnsi="Segoe UI" w:cs="Segoe UI"/>
                  <w:sz w:val="16"/>
                  <w:szCs w:val="16"/>
                </w:rPr>
                <w:t>RR-21371</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develop training programs for personnel in providing rehabilitation services to individuals with disabilities.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Public/Private Institutions of Education K-12,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https://www.govinfo.gov/content/pkg/FR-2020-08-06/pdf/2020-16959.pdf</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w:t>
            </w:r>
            <w:r w:rsidRPr="00D47D48">
              <w:rPr>
                <w:rFonts w:ascii="Segoe UI" w:hAnsi="Segoe UI" w:cs="Segoe UI"/>
                <w:b/>
                <w:bCs/>
                <w:sz w:val="16"/>
                <w:szCs w:val="16"/>
              </w:rPr>
              <w:t>ng:</w:t>
            </w:r>
            <w:r w:rsidRPr="00D47D48">
              <w:rPr>
                <w:rFonts w:ascii="Segoe UI" w:hAnsi="Segoe UI" w:cs="Segoe UI"/>
                <w:b/>
                <w:bCs/>
                <w:sz w:val="16"/>
                <w:szCs w:val="16"/>
              </w:rPr>
              <w:t xml:space="preserve"> </w:t>
            </w:r>
            <w:r w:rsidRPr="00D47D48">
              <w:rPr>
                <w:rFonts w:ascii="Segoe UI" w:hAnsi="Segoe UI" w:cs="Segoe UI"/>
                <w:sz w:val="16"/>
                <w:szCs w:val="16"/>
              </w:rPr>
              <w:t>$1,350,000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84.263DEF@ed.gov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202-245-782</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Sep-03-2020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22" w:history="1">
              <w:r w:rsidRPr="00D47D48">
                <w:rPr>
                  <w:rFonts w:ascii="Segoe UI" w:eastAsia="MS Mincho" w:hAnsi="Segoe UI" w:cs="Segoe UI"/>
                  <w:b/>
                  <w:bCs/>
                  <w:color w:val="0000FF"/>
                  <w:sz w:val="16"/>
                  <w:szCs w:val="16"/>
                  <w:u w:val="single"/>
                </w:rPr>
                <w:t xml:space="preserve">DOEd/OSERS - FY20 Rehabilitation Services </w:t>
              </w:r>
              <w:r w:rsidRPr="00D47D48">
                <w:rPr>
                  <w:rFonts w:ascii="Segoe UI" w:eastAsia="MS Mincho" w:hAnsi="Segoe UI" w:cs="Segoe UI"/>
                  <w:b/>
                  <w:bCs/>
                  <w:color w:val="0000FF"/>
                  <w:sz w:val="16"/>
                  <w:szCs w:val="16"/>
                  <w:u w:val="single"/>
                </w:rPr>
                <w:lastRenderedPageBreak/>
                <w:t>Administration:  Independent Living Services for Older Individuals who are Blind Program - Training &amp; Technical Assistance (84.177)</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23" w:history="1">
              <w:r w:rsidRPr="00D47D48">
                <w:rPr>
                  <w:rStyle w:val="Hyperlink"/>
                  <w:rFonts w:ascii="Segoe UI" w:hAnsi="Segoe UI" w:cs="Segoe UI"/>
                  <w:sz w:val="16"/>
                  <w:szCs w:val="16"/>
                </w:rPr>
                <w:t>RR-21364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support raining and technical assistance designed to improve the </w:t>
            </w:r>
            <w:r w:rsidRPr="00D47D48">
              <w:rPr>
                <w:rFonts w:ascii="Segoe UI" w:hAnsi="Segoe UI" w:cs="Segoe UI"/>
                <w:sz w:val="16"/>
                <w:szCs w:val="16"/>
              </w:rPr>
              <w:lastRenderedPageBreak/>
              <w:t xml:space="preserve">operation and performance of programs and services for older individuals who are blind resulting in their </w:t>
            </w:r>
            <w:r w:rsidRPr="00D47D48">
              <w:rPr>
                <w:rFonts w:ascii="Segoe UI" w:hAnsi="Segoe UI" w:cs="Segoe UI"/>
                <w:sz w:val="16"/>
                <w:szCs w:val="16"/>
              </w:rPr>
              <w:t>enhanced independence and self-sufficiency.</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Eligibility:</w:t>
            </w:r>
            <w:r w:rsidRPr="00D47D48">
              <w:rPr>
                <w:rFonts w:ascii="Segoe UI" w:hAnsi="Segoe UI" w:cs="Segoe UI"/>
                <w:sz w:val="16"/>
                <w:szCs w:val="16"/>
              </w:rPr>
              <w:t xml:space="preserve"> Local Government &amp; Authority, Nonprofit Organizations, </w:t>
            </w:r>
            <w:r w:rsidRPr="00D47D48">
              <w:rPr>
                <w:rFonts w:ascii="Segoe UI" w:hAnsi="Segoe UI" w:cs="Segoe UI"/>
                <w:sz w:val="16"/>
                <w:szCs w:val="16"/>
              </w:rPr>
              <w:lastRenderedPageBreak/>
              <w:t>Public/Private Institutions of Education K-12,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 xml:space="preserve">Applicants are required </w:t>
            </w:r>
            <w:r w:rsidRPr="00D47D48">
              <w:rPr>
                <w:rFonts w:ascii="Segoe UI" w:hAnsi="Segoe UI" w:cs="Segoe UI"/>
                <w:sz w:val="16"/>
                <w:szCs w:val="16"/>
              </w:rPr>
              <w:t xml:space="preserve">to follow the Common Instructions for Applicants to </w:t>
            </w:r>
            <w:r w:rsidRPr="00D47D48">
              <w:rPr>
                <w:rFonts w:ascii="Segoe UI" w:hAnsi="Segoe UI" w:cs="Segoe UI"/>
                <w:sz w:val="16"/>
                <w:szCs w:val="16"/>
              </w:rPr>
              <w:lastRenderedPageBreak/>
              <w:t>Department of Education Discretionary Grant Programs, published in the Federal Register, available at www.govinfo.gov/content/pkg/FR-2019-02-13/pdf/2019-02206.pdf, which contain requirements and informati</w:t>
            </w:r>
            <w:r w:rsidRPr="00D47D48">
              <w:rPr>
                <w:rFonts w:ascii="Segoe UI" w:hAnsi="Segoe UI" w:cs="Segoe UI"/>
                <w:sz w:val="16"/>
                <w:szCs w:val="16"/>
              </w:rPr>
              <w:t xml:space="preserve">on on how to submit an application. </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Total Funding:</w:t>
            </w:r>
            <w:r w:rsidRPr="00D47D48">
              <w:rPr>
                <w:rFonts w:ascii="Segoe UI" w:hAnsi="Segoe UI" w:cs="Segoe UI"/>
                <w:b/>
                <w:bCs/>
                <w:sz w:val="16"/>
                <w:szCs w:val="16"/>
              </w:rPr>
              <w:t xml:space="preserve"> </w:t>
            </w:r>
            <w:r w:rsidRPr="00D47D48">
              <w:rPr>
                <w:rFonts w:ascii="Segoe UI" w:hAnsi="Segoe UI" w:cs="Segoe UI"/>
                <w:sz w:val="16"/>
                <w:szCs w:val="16"/>
              </w:rPr>
              <w:t>$596,956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Award Ceiling:</w:t>
            </w:r>
            <w:r w:rsidRPr="00D47D48">
              <w:rPr>
                <w:rFonts w:ascii="Segoe UI" w:hAnsi="Segoe UI" w:cs="Segoe UI"/>
                <w:sz w:val="16"/>
                <w:szCs w:val="16"/>
              </w:rPr>
              <w:t xml:space="preserve"> </w:t>
            </w:r>
            <w:r w:rsidRPr="00D47D48">
              <w:rPr>
                <w:rFonts w:ascii="Segoe UI" w:hAnsi="Segoe UI" w:cs="Segoe UI"/>
                <w:sz w:val="16"/>
                <w:szCs w:val="16"/>
              </w:rPr>
              <w:t>$596,956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mary.williams@ed.gov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202-245-7586</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Sep-15-2020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24" w:history="1">
              <w:r w:rsidRPr="00D47D48">
                <w:rPr>
                  <w:rFonts w:ascii="Segoe UI" w:eastAsia="MS Mincho" w:hAnsi="Segoe UI" w:cs="Segoe UI"/>
                  <w:b/>
                  <w:bCs/>
                  <w:color w:val="0000FF"/>
                  <w:sz w:val="16"/>
                  <w:szCs w:val="16"/>
                  <w:u w:val="single"/>
                </w:rPr>
                <w:t>NSF - FY20 Disaster Resilience Research Grants Program (47.041)</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25" w:history="1">
              <w:r w:rsidRPr="00D47D48">
                <w:rPr>
                  <w:rStyle w:val="Hyperlink"/>
                  <w:rFonts w:ascii="Segoe UI" w:hAnsi="Segoe UI" w:cs="Segoe UI"/>
                  <w:sz w:val="16"/>
                  <w:szCs w:val="16"/>
                </w:rPr>
                <w:t>RR-20674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Supports research to advance </w:t>
            </w:r>
            <w:r w:rsidRPr="00D47D48">
              <w:rPr>
                <w:rFonts w:ascii="Segoe UI" w:hAnsi="Segoe UI" w:cs="Segoe UI"/>
                <w:sz w:val="16"/>
                <w:szCs w:val="16"/>
              </w:rPr>
              <w:t>fundamental understanding of disaster resilience in support of improved, science-based planning, policy, decisions, design, codes, and standards.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Nonprofit Organizations,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$3,100,000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12</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301-975-5718</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Sep-15-2020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26" w:history="1">
              <w:r w:rsidRPr="00D47D48">
                <w:rPr>
                  <w:rFonts w:ascii="Segoe UI" w:eastAsia="MS Mincho" w:hAnsi="Segoe UI" w:cs="Segoe UI"/>
                  <w:b/>
                  <w:bCs/>
                  <w:color w:val="0000FF"/>
                  <w:sz w:val="16"/>
                  <w:szCs w:val="16"/>
                  <w:u w:val="single"/>
                </w:rPr>
                <w:t>NSF - FY20 Computational &amp; Data-Enabled Science &amp; Engineering in Mathematical &amp; Statistical Sciences (47.049 &amp; 47.070)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27" w:history="1">
              <w:r w:rsidRPr="00D47D48">
                <w:rPr>
                  <w:rStyle w:val="Hyperlink"/>
                  <w:rFonts w:ascii="Segoe UI" w:hAnsi="Segoe UI" w:cs="Segoe UI"/>
                  <w:sz w:val="16"/>
                  <w:szCs w:val="16"/>
                </w:rPr>
                <w:t>RR-21388</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promote the creation and development of the next generation of mathematical and statistical software tools, and the theory underpinning those tools for addressing challenges of computational</w:t>
            </w:r>
            <w:r w:rsidRPr="00D47D48">
              <w:rPr>
                <w:rFonts w:ascii="Segoe UI" w:hAnsi="Segoe UI" w:cs="Segoe UI"/>
                <w:sz w:val="16"/>
                <w:szCs w:val="16"/>
              </w:rPr>
              <w:t xml:space="preserve"> experimentation and analysis of digital data.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https://www.nsf.gov/funding/pgm_summ.jsp?</w:t>
            </w:r>
            <w:r w:rsidRPr="00D47D48">
              <w:rPr>
                <w:rFonts w:ascii="Segoe UI" w:hAnsi="Segoe UI" w:cs="Segoe UI"/>
                <w:sz w:val="16"/>
                <w:szCs w:val="16"/>
              </w:rPr>
              <w:t>pims_id=504687</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$5,000,000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Sep-15-2020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28" w:history="1">
              <w:r w:rsidRPr="00D47D48">
                <w:rPr>
                  <w:rFonts w:ascii="Segoe UI" w:eastAsia="MS Mincho" w:hAnsi="Segoe UI" w:cs="Segoe UI"/>
                  <w:b/>
                  <w:bCs/>
                  <w:color w:val="0000FF"/>
                  <w:sz w:val="16"/>
                  <w:szCs w:val="16"/>
                  <w:u w:val="single"/>
                </w:rPr>
                <w:t>DOI/FWS - FY20 Youth Engagement, Education, &amp; Employment (15.676)</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29" w:history="1">
              <w:r w:rsidRPr="00D47D48">
                <w:rPr>
                  <w:rStyle w:val="Hyperlink"/>
                  <w:rFonts w:ascii="Segoe UI" w:hAnsi="Segoe UI" w:cs="Segoe UI"/>
                  <w:sz w:val="16"/>
                  <w:szCs w:val="16"/>
                </w:rPr>
                <w:t>RR-17774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Funding through a cooperative agreement to develop introductory educational experiences in natural resource careers to young people and veterans.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w:t>
            </w:r>
            <w:r w:rsidRPr="00D47D48">
              <w:rPr>
                <w:rFonts w:ascii="Segoe UI" w:hAnsi="Segoe UI" w:cs="Segoe UI"/>
                <w:sz w:val="16"/>
                <w:szCs w:val="16"/>
              </w:rPr>
              <w:t>vernment &amp; Authority, Nonprofit Organizations,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$10,000,000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$2,000,000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Not identified.</w:t>
            </w:r>
          </w:p>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patrick_schulze@fws.gov / fwhqnwrsfa@fws.gov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703-358-2567</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30" w:history="1">
              <w:r w:rsidRPr="00D47D48">
                <w:rPr>
                  <w:rFonts w:ascii="Segoe UI" w:eastAsia="MS Mincho" w:hAnsi="Segoe UI" w:cs="Segoe UI"/>
                  <w:b/>
                  <w:bCs/>
                  <w:color w:val="0000FF"/>
                  <w:sz w:val="16"/>
                  <w:szCs w:val="16"/>
                  <w:u w:val="single"/>
                </w:rPr>
                <w:t xml:space="preserve">HHS/ACF - FY20 American Indian &amp; Alaska Native Early Head Start Expansion &amp; Early Head </w:t>
              </w:r>
              <w:r w:rsidRPr="00D47D48">
                <w:rPr>
                  <w:rFonts w:ascii="Segoe UI" w:eastAsia="MS Mincho" w:hAnsi="Segoe UI" w:cs="Segoe UI"/>
                  <w:b/>
                  <w:bCs/>
                  <w:color w:val="0000FF"/>
                  <w:sz w:val="16"/>
                  <w:szCs w:val="16"/>
                  <w:u w:val="single"/>
                </w:rPr>
                <w:lastRenderedPageBreak/>
                <w:t xml:space="preserve">Start/Child Care </w:t>
              </w:r>
              <w:r w:rsidRPr="00D47D48">
                <w:rPr>
                  <w:rFonts w:ascii="Segoe UI" w:eastAsia="MS Mincho" w:hAnsi="Segoe UI" w:cs="Segoe UI"/>
                  <w:b/>
                  <w:bCs/>
                  <w:color w:val="0000FF"/>
                  <w:sz w:val="16"/>
                  <w:szCs w:val="16"/>
                  <w:u w:val="single"/>
                </w:rPr>
                <w:t>Partnership Grants (93.600 | 21 September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31" w:history="1">
              <w:r w:rsidRPr="00D47D48">
                <w:rPr>
                  <w:rStyle w:val="Hyperlink"/>
                  <w:rFonts w:ascii="Segoe UI" w:hAnsi="Segoe UI" w:cs="Segoe UI"/>
                  <w:sz w:val="16"/>
                  <w:szCs w:val="16"/>
                </w:rPr>
                <w:t>RR-21196</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Expanding access to high-quality, comprehensive services to low income American Indian/Alaska Native (AIAN) infants and toddlers and their fam</w:t>
            </w:r>
            <w:r w:rsidRPr="00D47D48">
              <w:rPr>
                <w:rFonts w:ascii="Segoe UI" w:hAnsi="Segoe UI" w:cs="Segoe UI"/>
                <w:sz w:val="16"/>
                <w:szCs w:val="16"/>
              </w:rPr>
              <w:t xml:space="preserve">ilies through Early Head </w:t>
            </w:r>
            <w:r w:rsidRPr="00D47D48">
              <w:rPr>
                <w:rFonts w:ascii="Segoe UI" w:hAnsi="Segoe UI" w:cs="Segoe UI"/>
                <w:sz w:val="16"/>
                <w:szCs w:val="16"/>
              </w:rPr>
              <w:lastRenderedPageBreak/>
              <w:t>Start-Child Care (EHS-CC) Partnerships, or expansion of Early Head Start services.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Eligibility:</w:t>
            </w:r>
            <w:r w:rsidRPr="00D47D48">
              <w:rPr>
                <w:rFonts w:ascii="Segoe UI" w:hAnsi="Segoe UI" w:cs="Segoe UI"/>
                <w:sz w:val="16"/>
                <w:szCs w:val="16"/>
              </w:rPr>
              <w:t xml:space="preserve"> For-Profit Organizations, Local Government &amp; Authority, Nonprofit Organizations, Public/Indian Housing Authorities, Public/Private Inst</w:t>
            </w:r>
            <w:r w:rsidRPr="00D47D48">
              <w:rPr>
                <w:rFonts w:ascii="Segoe UI" w:hAnsi="Segoe UI" w:cs="Segoe UI"/>
                <w:sz w:val="16"/>
                <w:szCs w:val="16"/>
              </w:rPr>
              <w:t xml:space="preserve">itutions of Education K-12, </w:t>
            </w:r>
            <w:r w:rsidRPr="00D47D48">
              <w:rPr>
                <w:rFonts w:ascii="Segoe UI" w:hAnsi="Segoe UI" w:cs="Segoe UI"/>
                <w:sz w:val="16"/>
                <w:szCs w:val="16"/>
              </w:rPr>
              <w:lastRenderedPageBreak/>
              <w:t>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Electronically submitted applications must be submitted no later than 11:59 p.m., ET, on the listed application due date.</w:t>
            </w:r>
            <w:r w:rsidRPr="00D47D48">
              <w:rPr>
                <w:rFonts w:ascii="Segoe UI" w:hAnsi="Segoe UI" w:cs="Segoe UI"/>
                <w:sz w:val="16"/>
                <w:szCs w:val="16"/>
              </w:rPr>
              <w:br/>
            </w:r>
            <w:r w:rsidRPr="00D47D48">
              <w:rPr>
                <w:rFonts w:ascii="Segoe UI" w:hAnsi="Segoe UI" w:cs="Segoe UI"/>
                <w:sz w:val="16"/>
                <w:szCs w:val="16"/>
              </w:rPr>
              <w:br/>
            </w:r>
            <w:r w:rsidRPr="00D47D48">
              <w:rPr>
                <w:rFonts w:ascii="Segoe UI" w:hAnsi="Segoe UI" w:cs="Segoe UI"/>
                <w:sz w:val="16"/>
                <w:szCs w:val="16"/>
              </w:rPr>
              <w:lastRenderedPageBreak/>
              <w:t>OHS encourages interested applic</w:t>
            </w:r>
            <w:r w:rsidRPr="00D47D48">
              <w:rPr>
                <w:rFonts w:ascii="Segoe UI" w:hAnsi="Segoe UI" w:cs="Segoe UI"/>
                <w:sz w:val="16"/>
                <w:szCs w:val="16"/>
              </w:rPr>
              <w:t>ants to visit https://www.acf.hhs.gov/grants/howto#chapter-4.  This webpage provides information on applying for grants, registering and applying through Grants.gov, submitting an application, and understanding the grant review process.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Total Funding:</w:t>
            </w:r>
            <w:r w:rsidRPr="00D47D48">
              <w:rPr>
                <w:rFonts w:ascii="Segoe UI" w:hAnsi="Segoe UI" w:cs="Segoe UI"/>
                <w:b/>
                <w:bCs/>
                <w:sz w:val="16"/>
                <w:szCs w:val="16"/>
              </w:rPr>
              <w:t xml:space="preserve"> </w:t>
            </w:r>
            <w:r w:rsidRPr="00D47D48">
              <w:rPr>
                <w:rFonts w:ascii="Segoe UI" w:hAnsi="Segoe UI" w:cs="Segoe UI"/>
                <w:sz w:val="16"/>
                <w:szCs w:val="16"/>
              </w:rPr>
              <w:t>$3,5</w:t>
            </w:r>
            <w:r w:rsidRPr="00D47D48">
              <w:rPr>
                <w:rFonts w:ascii="Segoe UI" w:hAnsi="Segoe UI" w:cs="Segoe UI"/>
                <w:sz w:val="16"/>
                <w:szCs w:val="16"/>
              </w:rPr>
              <w:t>67,886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$3,567,886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5</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OHSTech@reviewops.org / app_support@acf.hhs.gov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888-242-0684</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32" w:history="1">
              <w:r w:rsidRPr="00D47D48">
                <w:rPr>
                  <w:rFonts w:ascii="Segoe UI" w:eastAsia="MS Mincho" w:hAnsi="Segoe UI" w:cs="Segoe UI"/>
                  <w:b/>
                  <w:bCs/>
                  <w:color w:val="0000FF"/>
                  <w:sz w:val="16"/>
                  <w:szCs w:val="16"/>
                  <w:u w:val="single"/>
                </w:rPr>
                <w:t>HHS/ACF - FY20 Migrant &amp; Seasonal Head Start Expansion (93.600 | 21 September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33" w:history="1">
              <w:r w:rsidRPr="00D47D48">
                <w:rPr>
                  <w:rStyle w:val="Hyperlink"/>
                  <w:rFonts w:ascii="Segoe UI" w:hAnsi="Segoe UI" w:cs="Segoe UI"/>
                  <w:sz w:val="16"/>
                  <w:szCs w:val="16"/>
                </w:rPr>
                <w:t>RR-21200</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Funding supports expansion of access to high-quality, comprehensive early learning services for newly-enrolled, income-eligible Migrant and/or seasonal farmworker families including pregnant wo</w:t>
            </w:r>
            <w:r w:rsidRPr="00D47D48">
              <w:rPr>
                <w:rFonts w:ascii="Segoe UI" w:hAnsi="Segoe UI" w:cs="Segoe UI"/>
                <w:sz w:val="16"/>
                <w:szCs w:val="16"/>
              </w:rPr>
              <w:t>men and children from birth to compulsory school age.</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Education K-12, Public/Private Institution</w:t>
            </w:r>
            <w:r w:rsidRPr="00D47D48">
              <w:rPr>
                <w:rFonts w:ascii="Segoe UI" w:hAnsi="Segoe UI" w:cs="Segoe UI"/>
                <w:sz w:val="16"/>
                <w:szCs w:val="16"/>
              </w:rPr>
              <w:t>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Electronically submitted applications must be submitted no later than 11:59 p.m., ET, on the listed application due date.</w:t>
            </w:r>
            <w:r w:rsidRPr="00D47D48">
              <w:rPr>
                <w:rFonts w:ascii="Segoe UI" w:hAnsi="Segoe UI" w:cs="Segoe UI"/>
                <w:sz w:val="16"/>
                <w:szCs w:val="16"/>
              </w:rPr>
              <w:br/>
            </w:r>
            <w:r w:rsidRPr="00D47D48">
              <w:rPr>
                <w:rFonts w:ascii="Segoe UI" w:hAnsi="Segoe UI" w:cs="Segoe UI"/>
                <w:sz w:val="16"/>
                <w:szCs w:val="16"/>
              </w:rPr>
              <w:br/>
              <w:t>OHS encourages interested applicants to visit https://www.acf.hhs.gov/grants/howto#cha</w:t>
            </w:r>
            <w:r w:rsidRPr="00D47D48">
              <w:rPr>
                <w:rFonts w:ascii="Segoe UI" w:hAnsi="Segoe UI" w:cs="Segoe UI"/>
                <w:sz w:val="16"/>
                <w:szCs w:val="16"/>
              </w:rPr>
              <w:t>pter-4.  This webpage provides information on applying for grants, registering and applying through Grants.gov, submitting an application, and understanding the grant review process.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$13,442,656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$13,442,656</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Expected </w:t>
            </w:r>
            <w:r w:rsidRPr="00D47D48">
              <w:rPr>
                <w:rFonts w:ascii="Segoe UI" w:hAnsi="Segoe UI" w:cs="Segoe UI"/>
                <w:b/>
                <w:bCs/>
                <w:sz w:val="16"/>
                <w:szCs w:val="16"/>
              </w:rPr>
              <w:t>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OHSTech@reviewops.org / app_support@acf.hhs.gov </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888-242-0684</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34" w:history="1">
              <w:r w:rsidRPr="00D47D48">
                <w:rPr>
                  <w:rFonts w:ascii="Segoe UI" w:eastAsia="MS Mincho" w:hAnsi="Segoe UI" w:cs="Segoe UI"/>
                  <w:b/>
                  <w:bCs/>
                  <w:color w:val="0000FF"/>
                  <w:sz w:val="16"/>
                  <w:szCs w:val="16"/>
                  <w:u w:val="single"/>
                </w:rPr>
                <w:t>HHS/ACF - FY20 American Indian/Alaska Native Head Start and/or Early Head Start Expansion (93.600 | 21 September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35" w:history="1">
              <w:r w:rsidRPr="00D47D48">
                <w:rPr>
                  <w:rStyle w:val="Hyperlink"/>
                  <w:rFonts w:ascii="Segoe UI" w:hAnsi="Segoe UI" w:cs="Segoe UI"/>
                  <w:sz w:val="16"/>
                  <w:szCs w:val="16"/>
                </w:rPr>
                <w:t>RR-21193</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Funding for the purpose of expanding access to high-quality, comprehensive early learning services for newly-enrolled, income-eligible American Indian/Alaska Native pregnant women, and children</w:t>
            </w:r>
            <w:r w:rsidRPr="00D47D48">
              <w:rPr>
                <w:rFonts w:ascii="Segoe UI" w:hAnsi="Segoe UI" w:cs="Segoe UI"/>
                <w:sz w:val="16"/>
                <w:szCs w:val="16"/>
              </w:rPr>
              <w:t xml:space="preserve"> from birth to compulsory school age.</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Education K-12, Public/Private Institutions of Higher Educ</w:t>
            </w:r>
            <w:r w:rsidRPr="00D47D48">
              <w:rPr>
                <w:rFonts w:ascii="Segoe UI" w:hAnsi="Segoe UI" w:cs="Segoe UI"/>
                <w:sz w:val="16"/>
                <w:szCs w:val="16"/>
              </w:rPr>
              <w:t>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Electronically submitted applications must be submitted no later than 11:59 p.m., ET, on the listed application due date.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$14,450,824</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$14,450,824</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14</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w:t>
            </w:r>
            <w:r w:rsidRPr="00D47D48">
              <w:rPr>
                <w:rFonts w:ascii="Segoe UI" w:hAnsi="Segoe UI" w:cs="Segoe UI"/>
                <w:b/>
                <w:bCs/>
                <w:sz w:val="16"/>
                <w:szCs w:val="16"/>
              </w:rPr>
              <w:t>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OHSTech@reviewops.org / app_support@acf.hhs.gov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888-242-0684</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36" w:history="1">
              <w:r w:rsidRPr="00D47D48">
                <w:rPr>
                  <w:rFonts w:ascii="Segoe UI" w:eastAsia="MS Mincho" w:hAnsi="Segoe UI" w:cs="Segoe UI"/>
                  <w:b/>
                  <w:bCs/>
                  <w:color w:val="0000FF"/>
                  <w:sz w:val="16"/>
                  <w:szCs w:val="16"/>
                  <w:u w:val="single"/>
                </w:rPr>
                <w:t>HHS/ACF - FY20 Early Head Start Expansion &amp; Early Head Start/Child Care Partnership Grants (93.600 | 21 September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37" w:history="1">
              <w:r w:rsidRPr="00D47D48">
                <w:rPr>
                  <w:rStyle w:val="Hyperlink"/>
                  <w:rFonts w:ascii="Segoe UI" w:hAnsi="Segoe UI" w:cs="Segoe UI"/>
                  <w:sz w:val="16"/>
                  <w:szCs w:val="16"/>
                </w:rPr>
                <w:t>RR-21199</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Funding expands access to high-quality, comprehensive services to low-income infants and toddlers and their families through Early Head Start-Child Care (EHS-CC) Partnerships, or through the ex</w:t>
            </w:r>
            <w:r w:rsidRPr="00D47D48">
              <w:rPr>
                <w:rFonts w:ascii="Segoe UI" w:hAnsi="Segoe UI" w:cs="Segoe UI"/>
                <w:sz w:val="16"/>
                <w:szCs w:val="16"/>
              </w:rPr>
              <w:t>pansion of Early Head Start services.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Education K-12, Public/Private Institutions of Higher Educ</w:t>
            </w:r>
            <w:r w:rsidRPr="00D47D48">
              <w:rPr>
                <w:rFonts w:ascii="Segoe UI" w:hAnsi="Segoe UI" w:cs="Segoe UI"/>
                <w:sz w:val="16"/>
                <w:szCs w:val="16"/>
              </w:rPr>
              <w:t>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Electronically submitted applications must be submitted no later than 11:59 p.m., ET, on the listed application due date.</w:t>
            </w:r>
            <w:r w:rsidRPr="00D47D48">
              <w:rPr>
                <w:rFonts w:ascii="Segoe UI" w:hAnsi="Segoe UI" w:cs="Segoe UI"/>
                <w:sz w:val="16"/>
                <w:szCs w:val="16"/>
              </w:rPr>
              <w:br/>
            </w:r>
            <w:r w:rsidRPr="00D47D48">
              <w:rPr>
                <w:rFonts w:ascii="Segoe UI" w:hAnsi="Segoe UI" w:cs="Segoe UI"/>
                <w:sz w:val="16"/>
                <w:szCs w:val="16"/>
              </w:rPr>
              <w:br/>
              <w:t>OHS encourages interested applicants to visit https://www.acf.hhs.gov/grants/howto#chapter-4.  This we</w:t>
            </w:r>
            <w:r w:rsidRPr="00D47D48">
              <w:rPr>
                <w:rFonts w:ascii="Segoe UI" w:hAnsi="Segoe UI" w:cs="Segoe UI"/>
                <w:sz w:val="16"/>
                <w:szCs w:val="16"/>
              </w:rPr>
              <w:t xml:space="preserve">bpage provides information on applying for grants, registering and applying through </w:t>
            </w:r>
            <w:r w:rsidRPr="00D47D48">
              <w:rPr>
                <w:rFonts w:ascii="Segoe UI" w:hAnsi="Segoe UI" w:cs="Segoe UI"/>
                <w:sz w:val="16"/>
                <w:szCs w:val="16"/>
              </w:rPr>
              <w:lastRenderedPageBreak/>
              <w:t>Grants.gov, submitting an application, and understanding the grant review process.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Total Funding:</w:t>
            </w:r>
            <w:r w:rsidRPr="00D47D48">
              <w:rPr>
                <w:rFonts w:ascii="Segoe UI" w:hAnsi="Segoe UI" w:cs="Segoe UI"/>
                <w:b/>
                <w:bCs/>
                <w:sz w:val="16"/>
                <w:szCs w:val="16"/>
              </w:rPr>
              <w:t xml:space="preserve"> </w:t>
            </w:r>
            <w:r w:rsidRPr="00D47D48">
              <w:rPr>
                <w:rFonts w:ascii="Segoe UI" w:hAnsi="Segoe UI" w:cs="Segoe UI"/>
                <w:sz w:val="16"/>
                <w:szCs w:val="16"/>
              </w:rPr>
              <w:t>$103,057,319</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$21,096,468</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Expected Number of </w:t>
            </w:r>
            <w:r w:rsidRPr="00D47D48">
              <w:rPr>
                <w:rFonts w:ascii="Segoe UI" w:hAnsi="Segoe UI" w:cs="Segoe UI"/>
                <w:b/>
                <w:bCs/>
                <w:sz w:val="16"/>
                <w:szCs w:val="16"/>
              </w:rPr>
              <w:t>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60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OHSTech@reviewops.org / app_support@acf.hhs.gov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888-242-0684</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38" w:history="1">
              <w:r w:rsidRPr="00D47D48">
                <w:rPr>
                  <w:rFonts w:ascii="Segoe UI" w:eastAsia="MS Mincho" w:hAnsi="Segoe UI" w:cs="Segoe UI"/>
                  <w:b/>
                  <w:bCs/>
                  <w:color w:val="0000FF"/>
                  <w:sz w:val="16"/>
                  <w:szCs w:val="16"/>
                  <w:u w:val="single"/>
                </w:rPr>
                <w:t>HHS/ACF - FY20 Migrant &amp; Seasonal Early Head Start Expansion &amp; Early Head Start/Child Care Partnership Grants (93.600 | 21 September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39" w:history="1">
              <w:r w:rsidRPr="00D47D48">
                <w:rPr>
                  <w:rStyle w:val="Hyperlink"/>
                  <w:rFonts w:ascii="Segoe UI" w:hAnsi="Segoe UI" w:cs="Segoe UI"/>
                  <w:sz w:val="16"/>
                  <w:szCs w:val="16"/>
                </w:rPr>
                <w:t>RR-21197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Expands access to high-quality, comprehensive services to low-income, migrant and seasonal infants and toddlers and their families through Early Head Start-Child Care (EHS-CC) Partnerships, or </w:t>
            </w:r>
            <w:r w:rsidRPr="00D47D48">
              <w:rPr>
                <w:rFonts w:ascii="Segoe UI" w:hAnsi="Segoe UI" w:cs="Segoe UI"/>
                <w:sz w:val="16"/>
                <w:szCs w:val="16"/>
              </w:rPr>
              <w:t xml:space="preserve">through the expansion of Early Head Start services.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Education K-12, Public/Private Institutions</w:t>
            </w:r>
            <w:r w:rsidRPr="00D47D48">
              <w:rPr>
                <w:rFonts w:ascii="Segoe UI" w:hAnsi="Segoe UI" w:cs="Segoe UI"/>
                <w:sz w:val="16"/>
                <w:szCs w:val="16"/>
              </w:rPr>
              <w:t xml:space="preserve">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Electronically submitted applications must be submitted no later than 11:59 p.m., ET, on the listed application due date.</w:t>
            </w:r>
            <w:r w:rsidRPr="00D47D48">
              <w:rPr>
                <w:rFonts w:ascii="Segoe UI" w:hAnsi="Segoe UI" w:cs="Segoe UI"/>
                <w:sz w:val="16"/>
                <w:szCs w:val="16"/>
              </w:rPr>
              <w:br/>
            </w:r>
            <w:r w:rsidRPr="00D47D48">
              <w:rPr>
                <w:rFonts w:ascii="Segoe UI" w:hAnsi="Segoe UI" w:cs="Segoe UI"/>
                <w:sz w:val="16"/>
                <w:szCs w:val="16"/>
              </w:rPr>
              <w:br/>
              <w:t>OHS encourages interested applicants to visit https://www.acf.hhs.gov/grants/howto#chap</w:t>
            </w:r>
            <w:r w:rsidRPr="00D47D48">
              <w:rPr>
                <w:rFonts w:ascii="Segoe UI" w:hAnsi="Segoe UI" w:cs="Segoe UI"/>
                <w:sz w:val="16"/>
                <w:szCs w:val="16"/>
              </w:rPr>
              <w:t>ter-4.  This webpage provides information on applying for grants, registering and applying through Grants.gov, submitting an application, and understanding the grant review process.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$4,500,000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$4,500,000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Expected </w:t>
            </w:r>
            <w:r w:rsidRPr="00D47D48">
              <w:rPr>
                <w:rFonts w:ascii="Segoe UI" w:hAnsi="Segoe UI" w:cs="Segoe UI"/>
                <w:b/>
                <w:bCs/>
                <w:sz w:val="16"/>
                <w:szCs w:val="16"/>
              </w:rPr>
              <w:t>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7</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OHSTech@reviewops.org / app_support@acf.hhs.gov </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888-242-0684</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Sep-21-2020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40" w:history="1">
              <w:r w:rsidRPr="00D47D48">
                <w:rPr>
                  <w:rFonts w:ascii="Segoe UI" w:eastAsia="MS Mincho" w:hAnsi="Segoe UI" w:cs="Segoe UI"/>
                  <w:b/>
                  <w:bCs/>
                  <w:color w:val="0000FF"/>
                  <w:sz w:val="16"/>
                  <w:szCs w:val="16"/>
                  <w:u w:val="single"/>
                </w:rPr>
                <w:t>DOEd/OESE - FY20 Out-of-School Time Career Pathway Program (84.287)</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41" w:history="1">
              <w:r w:rsidRPr="00D47D48">
                <w:rPr>
                  <w:rStyle w:val="Hyperlink"/>
                  <w:rFonts w:ascii="Segoe UI" w:hAnsi="Segoe UI" w:cs="Segoe UI"/>
                  <w:sz w:val="16"/>
                  <w:szCs w:val="16"/>
                </w:rPr>
                <w:t>RR-20847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Provide students options to participate in a career pathway program, outside regular school hours or as part of an expanded learning program, for a recognized postsecondary credential (industry</w:t>
            </w:r>
            <w:r w:rsidRPr="00D47D48">
              <w:rPr>
                <w:rFonts w:ascii="Segoe UI" w:hAnsi="Segoe UI" w:cs="Segoe UI"/>
                <w:sz w:val="16"/>
                <w:szCs w:val="16"/>
              </w:rPr>
              <w:t>-recognized certification or certification of completion).</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Deadline for Notice of Intent to Apply: July 22, 2020.</w:t>
            </w:r>
            <w:r w:rsidRPr="00D47D48">
              <w:rPr>
                <w:rFonts w:ascii="Segoe UI" w:hAnsi="Segoe UI" w:cs="Segoe UI"/>
                <w:sz w:val="16"/>
                <w:szCs w:val="16"/>
              </w:rPr>
              <w:br/>
              <w:t xml:space="preserve">Deadline for Transmittal of Applications: September 21, </w:t>
            </w:r>
            <w:r w:rsidRPr="00D47D48">
              <w:rPr>
                <w:rFonts w:ascii="Segoe UI" w:hAnsi="Segoe UI" w:cs="Segoe UI"/>
                <w:sz w:val="16"/>
                <w:szCs w:val="16"/>
              </w:rPr>
              <w:t>2020.</w:t>
            </w:r>
            <w:r w:rsidRPr="00D47D48">
              <w:rPr>
                <w:rFonts w:ascii="Segoe UI" w:hAnsi="Segoe UI" w:cs="Segoe UI"/>
                <w:sz w:val="16"/>
                <w:szCs w:val="16"/>
              </w:rPr>
              <w:br/>
              <w:t>Deadline for Intergovernmental Review: November 19, 2020.</w:t>
            </w:r>
            <w:r w:rsidRPr="00D47D48">
              <w:rPr>
                <w:rFonts w:ascii="Segoe UI" w:hAnsi="Segoe UI" w:cs="Segoe UI"/>
                <w:sz w:val="16"/>
                <w:szCs w:val="16"/>
              </w:rPr>
              <w:br/>
              <w:t>An SEA must propose to use grant funds to support an existing partnership or a partnership that has been formed during the application period and will continue to exist if awarded this grant f</w:t>
            </w:r>
            <w:r w:rsidRPr="00D47D48">
              <w:rPr>
                <w:rFonts w:ascii="Segoe UI" w:hAnsi="Segoe UI" w:cs="Segoe UI"/>
                <w:sz w:val="16"/>
                <w:szCs w:val="16"/>
              </w:rPr>
              <w:t>unding.</w:t>
            </w:r>
            <w:r w:rsidRPr="00D47D48">
              <w:rPr>
                <w:rFonts w:ascii="Segoe UI" w:hAnsi="Segoe UI" w:cs="Segoe UI"/>
                <w:sz w:val="16"/>
                <w:szCs w:val="16"/>
              </w:rPr>
              <w:br/>
              <w:t>An SEA may submit more than one application; each application must propose to build or expand one project only, though one project may serve multiple sites.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Expected Number of </w:t>
            </w:r>
            <w:r w:rsidRPr="00D47D48">
              <w:rPr>
                <w:rFonts w:ascii="Segoe UI" w:hAnsi="Segoe UI" w:cs="Segoe UI"/>
                <w:b/>
                <w:bCs/>
                <w:sz w:val="16"/>
                <w:szCs w:val="16"/>
              </w:rPr>
              <w:t>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7500000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21stCCLCcompetition@ed.gov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202-453-6423</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Sep-30-2020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42" w:history="1">
              <w:r w:rsidRPr="00D47D48">
                <w:rPr>
                  <w:rFonts w:ascii="Segoe UI" w:eastAsia="MS Mincho" w:hAnsi="Segoe UI" w:cs="Segoe UI"/>
                  <w:b/>
                  <w:bCs/>
                  <w:color w:val="0000FF"/>
                  <w:sz w:val="16"/>
                  <w:szCs w:val="16"/>
                  <w:u w:val="single"/>
                </w:rPr>
                <w:t>NEH - FY20 Humanities Connections (45.162)</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43" w:history="1">
              <w:r w:rsidRPr="00D47D48">
                <w:rPr>
                  <w:rStyle w:val="Hyperlink"/>
                  <w:rFonts w:ascii="Segoe UI" w:hAnsi="Segoe UI" w:cs="Segoe UI"/>
                  <w:sz w:val="16"/>
                  <w:szCs w:val="16"/>
                </w:rPr>
                <w:t>RR-21443</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expand the role of the humanities in </w:t>
            </w:r>
            <w:r w:rsidRPr="00D47D48">
              <w:rPr>
                <w:rFonts w:ascii="Segoe UI" w:hAnsi="Segoe UI" w:cs="Segoe UI"/>
                <w:sz w:val="16"/>
                <w:szCs w:val="16"/>
              </w:rPr>
              <w:t>undergraduate education at two and four-year institutions. Awards for innovative curricular approaches that foster productive partnerships among humanities faculty and counterparts in social and natural sciences.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Public/Private Institutions of</w:t>
            </w:r>
            <w:r w:rsidRPr="00D47D48">
              <w:rPr>
                <w:rFonts w:ascii="Segoe UI" w:hAnsi="Segoe UI" w:cs="Segoe UI"/>
                <w:sz w:val="16"/>
                <w:szCs w:val="16"/>
              </w:rPr>
              <w:t xml:space="preserve">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Period of performance: </w:t>
            </w:r>
            <w:r w:rsidRPr="00D47D48">
              <w:rPr>
                <w:rFonts w:ascii="Segoe UI" w:hAnsi="Segoe UI" w:cs="Segoe UI"/>
                <w:sz w:val="16"/>
                <w:szCs w:val="16"/>
              </w:rPr>
              <w:br/>
              <w:t>12 months for Planning</w:t>
            </w:r>
            <w:r w:rsidRPr="00D47D48">
              <w:rPr>
                <w:rFonts w:ascii="Segoe UI" w:hAnsi="Segoe UI" w:cs="Segoe UI"/>
                <w:sz w:val="16"/>
                <w:szCs w:val="16"/>
              </w:rPr>
              <w:br/>
              <w:t>18-36 months for Implementation</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$1,044,000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21</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humanitiesconnections@neh.gov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202-606-8337</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lastRenderedPageBreak/>
              <w:t>Sep-30-2020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44" w:history="1">
              <w:r w:rsidRPr="00D47D48">
                <w:rPr>
                  <w:rFonts w:ascii="Segoe UI" w:eastAsia="MS Mincho" w:hAnsi="Segoe UI" w:cs="Segoe UI"/>
                  <w:b/>
                  <w:bCs/>
                  <w:color w:val="0000FF"/>
                  <w:sz w:val="16"/>
                  <w:szCs w:val="16"/>
                  <w:u w:val="single"/>
                </w:rPr>
                <w:t>NSF - FY20 Research Experiences for Teachers in Engineering &amp; Computer Science (47.041 &amp; 47.070)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45" w:history="1">
              <w:r w:rsidRPr="00D47D48">
                <w:rPr>
                  <w:rStyle w:val="Hyperlink"/>
                  <w:rFonts w:ascii="Segoe UI" w:hAnsi="Segoe UI" w:cs="Segoe UI"/>
                  <w:sz w:val="16"/>
                  <w:szCs w:val="16"/>
                </w:rPr>
                <w:t>RR-21071</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enhance the scientific disciplinary knowledge and capacity of K-12 STEM teachers and/or community college faculty through participation in authentic summer research experiences with engineer</w:t>
            </w:r>
            <w:r w:rsidRPr="00D47D48">
              <w:rPr>
                <w:rFonts w:ascii="Segoe UI" w:hAnsi="Segoe UI" w:cs="Segoe UI"/>
                <w:sz w:val="16"/>
                <w:szCs w:val="16"/>
              </w:rPr>
              <w:t xml:space="preserve">ing and computer science faculty researchers.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Public/Private Institutions of Higher Education,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$5,800,000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w:t>
            </w:r>
            <w:r w:rsidRPr="00D47D48">
              <w:rPr>
                <w:rFonts w:ascii="Segoe UI" w:hAnsi="Segoe UI" w:cs="Segoe UI"/>
                <w:b/>
                <w:bCs/>
                <w:sz w:val="16"/>
                <w:szCs w:val="16"/>
              </w:rPr>
              <w:t>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Sep-30-2020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46" w:history="1">
              <w:r w:rsidRPr="00D47D48">
                <w:rPr>
                  <w:rFonts w:ascii="Segoe UI" w:eastAsia="MS Mincho" w:hAnsi="Segoe UI" w:cs="Segoe UI"/>
                  <w:b/>
                  <w:bCs/>
                  <w:color w:val="0000FF"/>
                  <w:sz w:val="16"/>
                  <w:szCs w:val="16"/>
                  <w:u w:val="single"/>
                </w:rPr>
                <w:t>NEH - FY20 Archaeological &amp; Ethnographic Field Research (45.161)</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47" w:history="1">
              <w:r w:rsidRPr="00D47D48">
                <w:rPr>
                  <w:rStyle w:val="Hyperlink"/>
                  <w:rFonts w:ascii="Segoe UI" w:hAnsi="Segoe UI" w:cs="Segoe UI"/>
                  <w:sz w:val="16"/>
                  <w:szCs w:val="16"/>
                </w:rPr>
                <w:t>RR-21182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purpose of this program is to provide funding to conduct empirical research in the United States or abroad in order to answer questions of importance to the humanities.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w:t>
            </w:r>
            <w:r w:rsidRPr="00D47D48">
              <w:rPr>
                <w:rFonts w:ascii="Segoe UI" w:hAnsi="Segoe UI" w:cs="Segoe UI"/>
                <w:sz w:val="16"/>
                <w:szCs w:val="16"/>
              </w:rPr>
              <w:t>overnment &amp; Authority, Nonprofit Organizations,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$800,000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fieldwork@neh.gov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202-606-8200</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Oct-01-2020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48" w:history="1">
              <w:r w:rsidRPr="00D47D48">
                <w:rPr>
                  <w:rFonts w:ascii="Segoe UI" w:eastAsia="MS Mincho" w:hAnsi="Segoe UI" w:cs="Segoe UI"/>
                  <w:b/>
                  <w:bCs/>
                  <w:color w:val="0000FF"/>
                  <w:sz w:val="16"/>
                  <w:szCs w:val="16"/>
                  <w:u w:val="single"/>
                </w:rPr>
                <w:t>Pilcrow Foundation - Children's Book Project (01 October 2020)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49" w:history="1">
              <w:r w:rsidRPr="00D47D48">
                <w:rPr>
                  <w:rStyle w:val="Hyperlink"/>
                  <w:rFonts w:ascii="Segoe UI" w:hAnsi="Segoe UI" w:cs="Segoe UI"/>
                  <w:sz w:val="16"/>
                  <w:szCs w:val="16"/>
                </w:rPr>
                <w:t>RR-21467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The mission of the Pilcrow Foundation is to provide new, quality, hardcover children's books to rural public libraries across the United States.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w:t>
            </w:r>
            <w:r w:rsidRPr="00D47D48">
              <w:rPr>
                <w:rFonts w:ascii="Segoe UI" w:hAnsi="Segoe UI" w:cs="Segoe UI"/>
                <w:sz w:val="16"/>
                <w:szCs w:val="16"/>
              </w:rPr>
              <w:t>rofit Organizations, Public/Private Institutions of Education K-12,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$800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pilcrowfoundation@gmail.com</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Oct-02-2020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50" w:history="1">
              <w:r w:rsidRPr="00D47D48">
                <w:rPr>
                  <w:rFonts w:ascii="Segoe UI" w:eastAsia="MS Mincho" w:hAnsi="Segoe UI" w:cs="Segoe UI"/>
                  <w:b/>
                  <w:bCs/>
                  <w:color w:val="0000FF"/>
                  <w:sz w:val="16"/>
                  <w:szCs w:val="16"/>
                  <w:u w:val="single"/>
                </w:rPr>
                <w:t>IMLS - FY21 National Leadership Grants for Libraries (45.312)</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51" w:history="1">
              <w:r w:rsidRPr="00D47D48">
                <w:rPr>
                  <w:rStyle w:val="Hyperlink"/>
                  <w:rFonts w:ascii="Segoe UI" w:hAnsi="Segoe UI" w:cs="Segoe UI"/>
                  <w:sz w:val="16"/>
                  <w:szCs w:val="16"/>
                </w:rPr>
                <w:t>RR-19858</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 funding for projects that enhance the quality of library and archive services by enhancing theory and practice.</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w:t>
            </w:r>
            <w:r w:rsidRPr="00D47D48">
              <w:rPr>
                <w:rFonts w:ascii="Segoe UI" w:hAnsi="Segoe UI" w:cs="Segoe UI"/>
                <w:sz w:val="16"/>
                <w:szCs w:val="16"/>
              </w:rPr>
              <w:t>Private Institutions of Education K-12,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application process for the NLG-L program has two phases. In the first phase (Preliminary Proposal phase), all applicants must submit a two</w:t>
            </w:r>
            <w:r w:rsidRPr="00D47D48">
              <w:rPr>
                <w:rFonts w:ascii="Segoe UI" w:hAnsi="Segoe UI" w:cs="Segoe UI"/>
                <w:sz w:val="16"/>
                <w:szCs w:val="16"/>
              </w:rPr>
              <w:t>-page preliminary proposal by the deadline listed above.  Selected applicants will be invited to submit full proposals in the second phase (Invited Full Proposal phase) of the process.  Only invited full proposals will be considered for funding.  Invited f</w:t>
            </w:r>
            <w:r w:rsidRPr="00D47D48">
              <w:rPr>
                <w:rFonts w:ascii="Segoe UI" w:hAnsi="Segoe UI" w:cs="Segoe UI"/>
                <w:sz w:val="16"/>
                <w:szCs w:val="16"/>
              </w:rPr>
              <w:t>ull proposals will be due March 30, 2020.</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$9,000,000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40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Yes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imls-librarygrants@imls.gov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202-653-4791</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Oct-09-2020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52" w:history="1">
              <w:r w:rsidRPr="00D47D48">
                <w:rPr>
                  <w:rFonts w:ascii="Segoe UI" w:eastAsia="MS Mincho" w:hAnsi="Segoe UI" w:cs="Segoe UI"/>
                  <w:b/>
                  <w:bCs/>
                  <w:color w:val="0000FF"/>
                  <w:sz w:val="16"/>
                  <w:szCs w:val="16"/>
                  <w:u w:val="single"/>
                </w:rPr>
                <w:t xml:space="preserve"> DHS/OPO - FY20 Scientific Leadership Awards for Minority Serving Institutions (97.062)</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53" w:history="1">
              <w:r w:rsidRPr="00D47D48">
                <w:rPr>
                  <w:rStyle w:val="Hyperlink"/>
                  <w:rFonts w:ascii="Segoe UI" w:hAnsi="Segoe UI" w:cs="Segoe UI"/>
                  <w:sz w:val="16"/>
                  <w:szCs w:val="16"/>
                </w:rPr>
                <w:t>RR-21389</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Awarded institutions will develop programs providing experiential learning activities for students already studying science, technology, engineering, and mathematics an opportunity to connect t</w:t>
            </w:r>
            <w:r w:rsidRPr="00D47D48">
              <w:rPr>
                <w:rFonts w:ascii="Segoe UI" w:hAnsi="Segoe UI" w:cs="Segoe UI"/>
                <w:sz w:val="16"/>
                <w:szCs w:val="16"/>
              </w:rPr>
              <w:t xml:space="preserve">o ongoing DHS research programs.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Public/Private Institutions of Higher Education,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DHS will conduct an informational webinar for interested applicants on August 27, 2020 at 3:00 PM [EDT]. During the call, DHS will discuss the </w:t>
            </w:r>
            <w:r w:rsidRPr="00D47D48">
              <w:rPr>
                <w:rFonts w:ascii="Segoe UI" w:hAnsi="Segoe UI" w:cs="Segoe UI"/>
                <w:sz w:val="16"/>
                <w:szCs w:val="16"/>
              </w:rPr>
              <w:t xml:space="preserve">NOFO and provide an opportunity for interested applicants to ask questions. The webinar may be accessed by phone (Dial: 855-852-7677, Passcode: 3744661) and computer (https://share.dhs.gov/razyhz37lszj/). The </w:t>
            </w:r>
            <w:r w:rsidRPr="00D47D48">
              <w:rPr>
                <w:rFonts w:ascii="Segoe UI" w:hAnsi="Segoe UI" w:cs="Segoe UI"/>
                <w:sz w:val="16"/>
                <w:szCs w:val="16"/>
              </w:rPr>
              <w:lastRenderedPageBreak/>
              <w:t>webinar will be recorded and posted on www.gran</w:t>
            </w:r>
            <w:r w:rsidRPr="00D47D48">
              <w:rPr>
                <w:rFonts w:ascii="Segoe UI" w:hAnsi="Segoe UI" w:cs="Segoe UI"/>
                <w:sz w:val="16"/>
                <w:szCs w:val="16"/>
              </w:rPr>
              <w:t>ts.gov for future reference.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Award Ceiling:</w:t>
            </w:r>
            <w:r w:rsidRPr="00D47D48">
              <w:rPr>
                <w:rFonts w:ascii="Segoe UI" w:hAnsi="Segoe UI" w:cs="Segoe UI"/>
                <w:sz w:val="16"/>
                <w:szCs w:val="16"/>
              </w:rPr>
              <w:t xml:space="preserve"> </w:t>
            </w:r>
            <w:r w:rsidRPr="00D47D48">
              <w:rPr>
                <w:rFonts w:ascii="Segoe UI" w:hAnsi="Segoe UI" w:cs="Segoe UI"/>
                <w:sz w:val="16"/>
                <w:szCs w:val="16"/>
              </w:rPr>
              <w:t>$470,000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7</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stephanie.dawkins@dhs.gov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202-447-0495</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Oct-29-2020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54" w:history="1">
              <w:r w:rsidRPr="00D47D48">
                <w:rPr>
                  <w:rFonts w:ascii="Segoe UI" w:eastAsia="MS Mincho" w:hAnsi="Segoe UI" w:cs="Segoe UI"/>
                  <w:b/>
                  <w:bCs/>
                  <w:color w:val="0000FF"/>
                  <w:sz w:val="16"/>
                  <w:szCs w:val="16"/>
                  <w:u w:val="single"/>
                </w:rPr>
                <w:t>HHS/NIH - FY20 Claude D. Pepper Older Americans Independence Centers (93.866)</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55" w:history="1">
              <w:r w:rsidRPr="00D47D48">
                <w:rPr>
                  <w:rStyle w:val="Hyperlink"/>
                  <w:rFonts w:ascii="Segoe UI" w:hAnsi="Segoe UI" w:cs="Segoe UI"/>
                  <w:sz w:val="16"/>
                  <w:szCs w:val="16"/>
                </w:rPr>
                <w:t>RR-20639</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Supports Older Americans Independence Centers (OAICs), centers of excellence in geriatrics research and research education to increase scientific knowledge leading to better ways to maintain or</w:t>
            </w:r>
            <w:r w:rsidRPr="00D47D48">
              <w:rPr>
                <w:rFonts w:ascii="Segoe UI" w:hAnsi="Segoe UI" w:cs="Segoe UI"/>
                <w:sz w:val="16"/>
                <w:szCs w:val="16"/>
              </w:rPr>
              <w:t xml:space="preserve"> restore independence in older persons.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Earliest Star</w:t>
            </w:r>
            <w:r w:rsidRPr="00D47D48">
              <w:rPr>
                <w:rFonts w:ascii="Segoe UI" w:hAnsi="Segoe UI" w:cs="Segoe UI"/>
                <w:sz w:val="16"/>
                <w:szCs w:val="16"/>
              </w:rPr>
              <w:t>t Date: July 2021</w:t>
            </w:r>
            <w:r w:rsidRPr="00D47D48">
              <w:rPr>
                <w:rFonts w:ascii="Segoe UI" w:hAnsi="Segoe UI" w:cs="Segoe UI"/>
                <w:sz w:val="16"/>
                <w:szCs w:val="16"/>
              </w:rPr>
              <w:br/>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$950,000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Nov-04-2020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56" w:history="1">
              <w:r w:rsidRPr="00D47D48">
                <w:rPr>
                  <w:rFonts w:ascii="Segoe UI" w:eastAsia="MS Mincho" w:hAnsi="Segoe UI" w:cs="Segoe UI"/>
                  <w:b/>
                  <w:bCs/>
                  <w:color w:val="0000FF"/>
                  <w:sz w:val="16"/>
                  <w:szCs w:val="16"/>
                  <w:u w:val="single"/>
                </w:rPr>
                <w:t>NSF - FY20 Innovations in Graduate Education Program (47.041)</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57" w:history="1">
              <w:r w:rsidRPr="00D47D48">
                <w:rPr>
                  <w:rStyle w:val="Hyperlink"/>
                  <w:rFonts w:ascii="Segoe UI" w:hAnsi="Segoe UI" w:cs="Segoe UI"/>
                  <w:sz w:val="16"/>
                  <w:szCs w:val="16"/>
                </w:rPr>
                <w:t>RR-21387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Seeks proposals for IGE Hubs that </w:t>
            </w:r>
            <w:r w:rsidRPr="00D47D48">
              <w:rPr>
                <w:rFonts w:ascii="Segoe UI" w:hAnsi="Segoe UI" w:cs="Segoe UI"/>
                <w:sz w:val="16"/>
                <w:szCs w:val="16"/>
              </w:rPr>
              <w:t>explore ways for graduate students in research-based master’s and doctoral degree programs to develop the skills, knowledge, and competencies needed to pursue a range of STEM careers.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w:t>
            </w:r>
            <w:r w:rsidRPr="00D47D48">
              <w:rPr>
                <w:rFonts w:ascii="Segoe UI" w:hAnsi="Segoe UI" w:cs="Segoe UI"/>
                <w:sz w:val="16"/>
                <w:szCs w:val="16"/>
              </w:rPr>
              <w:t>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As a special emphasis under this solicitation, IGE seeks proposals that will result in a single cooperative agreement for the development and implementation of a</w:t>
            </w:r>
            <w:r w:rsidRPr="00D47D48">
              <w:rPr>
                <w:rFonts w:ascii="Segoe UI" w:hAnsi="Segoe UI" w:cs="Segoe UI"/>
                <w:sz w:val="16"/>
                <w:szCs w:val="16"/>
              </w:rPr>
              <w:t xml:space="preserve">n IGE Innovation Acceleration Hub. The Hub will facilitate IGE awardee communications about research activities and outcomes and provide a platform for external stakeholder engagement. </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$4,000,000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$500,000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Expected </w:t>
            </w:r>
            <w:r w:rsidRPr="00D47D48">
              <w:rPr>
                <w:rFonts w:ascii="Segoe UI" w:hAnsi="Segoe UI" w:cs="Segoe UI"/>
                <w:b/>
                <w:bCs/>
                <w:sz w:val="16"/>
                <w:szCs w:val="16"/>
              </w:rPr>
              <w:t>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 or ddenecke@nsf.gov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703-292-2330</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Nov-12-2020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58" w:history="1">
              <w:r w:rsidRPr="00D47D48">
                <w:rPr>
                  <w:rFonts w:ascii="Segoe UI" w:eastAsia="MS Mincho" w:hAnsi="Segoe UI" w:cs="Segoe UI"/>
                  <w:b/>
                  <w:bCs/>
                  <w:color w:val="0000FF"/>
                  <w:sz w:val="16"/>
                  <w:szCs w:val="16"/>
                  <w:u w:val="single"/>
                </w:rPr>
                <w:t>HHS/NIH - FY20 PrEP for HIV Prevention Among Substance Using Populations (93.279)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59" w:history="1">
              <w:r w:rsidRPr="00D47D48">
                <w:rPr>
                  <w:rStyle w:val="Hyperlink"/>
                  <w:rFonts w:ascii="Segoe UI" w:hAnsi="Segoe UI" w:cs="Segoe UI"/>
                  <w:sz w:val="16"/>
                  <w:szCs w:val="16"/>
                </w:rPr>
                <w:t>RR-21012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NIDA is interested in research that addresses research gaps related to PrEP and its use among substance users, with the goals of improving PrEP management and implementation.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w:t>
            </w:r>
            <w:r w:rsidRPr="00D47D48">
              <w:rPr>
                <w:rFonts w:ascii="Segoe UI" w:hAnsi="Segoe UI" w:cs="Segoe UI"/>
                <w:sz w:val="16"/>
                <w:szCs w:val="16"/>
              </w:rPr>
              <w:t>Profit Organizations, Local Government &amp; Authority, Nonprofit Organizations, Public/Indian Housing Authorities, Public/Private Institutions of Education K-12,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Applications are encouraged that propose research in states and counties </w:t>
            </w:r>
            <w:r w:rsidRPr="00D47D48">
              <w:rPr>
                <w:rFonts w:ascii="Segoe UI" w:hAnsi="Segoe UI" w:cs="Segoe UI"/>
                <w:sz w:val="16"/>
                <w:szCs w:val="16"/>
              </w:rPr>
              <w:t>identified in the US Governments Ending the HIV Epidemic (EtHE) initiative as described here: Ending the HIV Epidemic: A Plan for America https://www.hiv.gov/federal-response/ending-the-hiv-epidemic/overview. Applications to work in locales that are not in</w:t>
            </w:r>
            <w:r w:rsidRPr="00D47D48">
              <w:rPr>
                <w:rFonts w:ascii="Segoe UI" w:hAnsi="Segoe UI" w:cs="Segoe UI"/>
                <w:sz w:val="16"/>
                <w:szCs w:val="16"/>
              </w:rPr>
              <w:t>cluded in the EtHE initiative must provide an epidemiologic justification for their inclusion in the research.</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$2,500,000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301-945-7573</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Nov-16-2020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60" w:history="1">
              <w:r w:rsidRPr="00D47D48">
                <w:rPr>
                  <w:rFonts w:ascii="Segoe UI" w:eastAsia="MS Mincho" w:hAnsi="Segoe UI" w:cs="Segoe UI"/>
                  <w:b/>
                  <w:bCs/>
                  <w:color w:val="0000FF"/>
                  <w:sz w:val="16"/>
                  <w:szCs w:val="16"/>
                  <w:u w:val="single"/>
                </w:rPr>
                <w:t>NSF - FY20 Computational &amp; Data-Enabled Science &amp; Engineering (47.041, 47.049, &amp; 47.070)</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61" w:history="1">
              <w:r w:rsidRPr="00D47D48">
                <w:rPr>
                  <w:rStyle w:val="Hyperlink"/>
                  <w:rFonts w:ascii="Segoe UI" w:hAnsi="Segoe UI" w:cs="Segoe UI"/>
                  <w:sz w:val="16"/>
                  <w:szCs w:val="16"/>
                </w:rPr>
                <w:t>RR-21047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identify and capitalize on opportunities for major scientific and engineering breakthroughs through new computational and data analysis approaches.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In</w:t>
            </w:r>
            <w:r w:rsidRPr="00D47D48">
              <w:rPr>
                <w:rFonts w:ascii="Segoe UI" w:hAnsi="Segoe UI" w:cs="Segoe UI"/>
                <w:sz w:val="16"/>
                <w:szCs w:val="16"/>
              </w:rPr>
              <w:t>dividuals &amp; Households,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Please read full announcement for varying timelines based on division.</w:t>
            </w:r>
            <w:r w:rsidRPr="00D47D48">
              <w:rPr>
                <w:rFonts w:ascii="Segoe UI" w:hAnsi="Segoe UI" w:cs="Segoe UI"/>
                <w:sz w:val="16"/>
                <w:szCs w:val="16"/>
              </w:rPr>
              <w:br/>
              <w:t>https://www.nsf.gov/funding/pgm_s</w:t>
            </w:r>
            <w:r w:rsidRPr="00D47D48">
              <w:rPr>
                <w:rFonts w:ascii="Segoe UI" w:hAnsi="Segoe UI" w:cs="Segoe UI"/>
                <w:sz w:val="16"/>
                <w:szCs w:val="16"/>
              </w:rPr>
              <w:t xml:space="preserve">umm.jsp?pims_id=504813 </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Nov-18-2020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62" w:history="1">
              <w:r w:rsidRPr="00D47D48">
                <w:rPr>
                  <w:rFonts w:ascii="Segoe UI" w:eastAsia="MS Mincho" w:hAnsi="Segoe UI" w:cs="Segoe UI"/>
                  <w:b/>
                  <w:bCs/>
                  <w:color w:val="0000FF"/>
                  <w:sz w:val="16"/>
                  <w:szCs w:val="16"/>
                  <w:u w:val="single"/>
                </w:rPr>
                <w:t xml:space="preserve">NSF - FY20 Dynamic Language Infrastructure:  NEH Documenting Endangered Languages </w:t>
              </w:r>
              <w:r w:rsidRPr="00D47D48">
                <w:rPr>
                  <w:rFonts w:ascii="Segoe UI" w:eastAsia="MS Mincho" w:hAnsi="Segoe UI" w:cs="Segoe UI"/>
                  <w:b/>
                  <w:bCs/>
                  <w:color w:val="0000FF"/>
                  <w:sz w:val="16"/>
                  <w:szCs w:val="16"/>
                  <w:u w:val="single"/>
                </w:rPr>
                <w:lastRenderedPageBreak/>
                <w:t>(47.050, 47.070, 47.075, &amp; 47.076)</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63" w:history="1">
              <w:r w:rsidRPr="00D47D48">
                <w:rPr>
                  <w:rStyle w:val="Hyperlink"/>
                  <w:rFonts w:ascii="Segoe UI" w:hAnsi="Segoe UI" w:cs="Segoe UI"/>
                  <w:sz w:val="16"/>
                  <w:szCs w:val="16"/>
                </w:rPr>
                <w:t>RR-21452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Supports projects to develop and advance knowledge concerning dynamic language infrastructure in the context of endangered human languages—languages that are both </w:t>
            </w:r>
            <w:r w:rsidRPr="00D47D48">
              <w:rPr>
                <w:rFonts w:ascii="Segoe UI" w:hAnsi="Segoe UI" w:cs="Segoe UI"/>
                <w:sz w:val="16"/>
                <w:szCs w:val="16"/>
              </w:rPr>
              <w:lastRenderedPageBreak/>
              <w:t>understudied and at risk of fa</w:t>
            </w:r>
            <w:r w:rsidRPr="00D47D48">
              <w:rPr>
                <w:rFonts w:ascii="Segoe UI" w:hAnsi="Segoe UI" w:cs="Segoe UI"/>
                <w:sz w:val="16"/>
                <w:szCs w:val="16"/>
              </w:rPr>
              <w:t xml:space="preserve">lling out of use.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Eligibility:</w:t>
            </w:r>
            <w:r w:rsidRPr="00D47D48">
              <w:rPr>
                <w:rFonts w:ascii="Segoe UI" w:hAnsi="Segoe UI" w:cs="Segoe UI"/>
                <w:sz w:val="16"/>
                <w:szCs w:val="16"/>
              </w:rPr>
              <w:t xml:space="preserve"> For-Profit Organizations, Nonprofit Organizations, Public/Private Institutions of Education K-12, Public/Private Institutions of Higher Education,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Note: a conference proposal should generally be submitted at</w:t>
            </w:r>
            <w:r w:rsidRPr="00D47D48">
              <w:rPr>
                <w:rFonts w:ascii="Segoe UI" w:hAnsi="Segoe UI" w:cs="Segoe UI"/>
                <w:sz w:val="16"/>
                <w:szCs w:val="16"/>
              </w:rPr>
              <w:t xml:space="preserve"> least a year in advance of the scheduled date of the conference. For additional information about creating and submitting conference proposals, please refer to </w:t>
            </w:r>
            <w:r w:rsidRPr="00D47D48">
              <w:rPr>
                <w:rFonts w:ascii="Segoe UI" w:hAnsi="Segoe UI" w:cs="Segoe UI"/>
                <w:sz w:val="16"/>
                <w:szCs w:val="16"/>
              </w:rPr>
              <w:lastRenderedPageBreak/>
              <w:t>Chapter II. D.7 of the NSF Proposal &amp; Award Policies &amp; Procedures Guide.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Total Funding:</w:t>
            </w:r>
            <w:r w:rsidRPr="00D47D48">
              <w:rPr>
                <w:rFonts w:ascii="Segoe UI" w:hAnsi="Segoe UI" w:cs="Segoe UI"/>
                <w:b/>
                <w:bCs/>
                <w:sz w:val="16"/>
                <w:szCs w:val="16"/>
              </w:rPr>
              <w:t xml:space="preserve"> </w:t>
            </w:r>
            <w:r w:rsidRPr="00D47D48">
              <w:rPr>
                <w:rFonts w:ascii="Segoe UI" w:hAnsi="Segoe UI" w:cs="Segoe UI"/>
                <w:sz w:val="16"/>
                <w:szCs w:val="16"/>
              </w:rPr>
              <w:t>$4,800,</w:t>
            </w:r>
            <w:r w:rsidRPr="00D47D48">
              <w:rPr>
                <w:rFonts w:ascii="Segoe UI" w:hAnsi="Segoe UI" w:cs="Segoe UI"/>
                <w:sz w:val="16"/>
                <w:szCs w:val="16"/>
              </w:rPr>
              <w:t>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25</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grantsgovsupport@nsf.gov or jmaling@nsf.gov or swalker@neh.gov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NSF: 703-292-8046 or NEH: 202-606-8478</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Nov-18-2020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64" w:history="1">
              <w:r w:rsidRPr="00D47D48">
                <w:rPr>
                  <w:rFonts w:ascii="Segoe UI" w:eastAsia="MS Mincho" w:hAnsi="Segoe UI" w:cs="Segoe UI"/>
                  <w:b/>
                  <w:bCs/>
                  <w:color w:val="0000FF"/>
                  <w:sz w:val="16"/>
                  <w:szCs w:val="16"/>
                  <w:u w:val="single"/>
                </w:rPr>
                <w:t>DOC/NOAA - FY20-21 Weather Program Office:  Research Programs (11.459)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65" w:history="1">
              <w:r w:rsidRPr="00D47D48">
                <w:rPr>
                  <w:rStyle w:val="Hyperlink"/>
                  <w:rFonts w:ascii="Segoe UI" w:hAnsi="Segoe UI" w:cs="Segoe UI"/>
                  <w:sz w:val="16"/>
                  <w:szCs w:val="16"/>
                </w:rPr>
                <w:t>RR-21401</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For weather, air quality, earth-system modeling and observations research reflecting science objectives spanning time scales from hours to seasons; from weather and water observations and earth</w:t>
            </w:r>
            <w:r w:rsidRPr="00D47D48">
              <w:rPr>
                <w:rFonts w:ascii="Segoe UI" w:hAnsi="Segoe UI" w:cs="Segoe UI"/>
                <w:sz w:val="16"/>
                <w:szCs w:val="16"/>
              </w:rPr>
              <w:t xml:space="preserve"> system modeling to social, behavioral, and economic science.</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32</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oar.wpo.competitions@noaa.gov or chandra.kondragunta@noaa.gov or gina.eosco@noaa.gov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301-734-1034; 301-734-1026; 301-734-1068</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Dec-08-2020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66" w:history="1">
              <w:r w:rsidRPr="00D47D48">
                <w:rPr>
                  <w:rFonts w:ascii="Segoe UI" w:eastAsia="MS Mincho" w:hAnsi="Segoe UI" w:cs="Segoe UI"/>
                  <w:b/>
                  <w:bCs/>
                  <w:color w:val="0000FF"/>
                  <w:sz w:val="16"/>
                  <w:szCs w:val="16"/>
                  <w:u w:val="single"/>
                </w:rPr>
                <w:t>NSF/Division of Physics - FY21 Investigator-Initiated Research Projects (47.049)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67" w:history="1">
              <w:r w:rsidRPr="00D47D48">
                <w:rPr>
                  <w:rStyle w:val="Hyperlink"/>
                  <w:rFonts w:ascii="Segoe UI" w:hAnsi="Segoe UI" w:cs="Segoe UI"/>
                  <w:sz w:val="16"/>
                  <w:szCs w:val="16"/>
                </w:rPr>
                <w:t>RR-20644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Supports physics research and the preparation of future scientists in the nation’s colleges and universities across a broad range of physics disciplines that span scales of space and time from </w:t>
            </w:r>
            <w:r w:rsidRPr="00D47D48">
              <w:rPr>
                <w:rFonts w:ascii="Segoe UI" w:hAnsi="Segoe UI" w:cs="Segoe UI"/>
                <w:sz w:val="16"/>
                <w:szCs w:val="16"/>
              </w:rPr>
              <w:t xml:space="preserve">the largest to the smallest and the oldest to the youngest.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Division of Physics stro</w:t>
            </w:r>
            <w:r w:rsidRPr="00D47D48">
              <w:rPr>
                <w:rFonts w:ascii="Segoe UI" w:hAnsi="Segoe UI" w:cs="Segoe UI"/>
                <w:sz w:val="16"/>
                <w:szCs w:val="16"/>
              </w:rPr>
              <w:t>ngly encourages single proposal submission for possible co-review rather than submission of multiple related proposals to several programs.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$90,000,000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grantsgovsupport@nsf.gov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Dec-15-2020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68" w:history="1">
              <w:r w:rsidRPr="00D47D48">
                <w:rPr>
                  <w:rFonts w:ascii="Segoe UI" w:eastAsia="MS Mincho" w:hAnsi="Segoe UI" w:cs="Segoe UI"/>
                  <w:b/>
                  <w:bCs/>
                  <w:color w:val="0000FF"/>
                  <w:sz w:val="16"/>
                  <w:szCs w:val="16"/>
                  <w:u w:val="single"/>
                </w:rPr>
                <w:t>NSF - FY20 Mathematical Sciences Infrastructure Program (47.049)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69" w:history="1">
              <w:r w:rsidRPr="00D47D48">
                <w:rPr>
                  <w:rStyle w:val="Hyperlink"/>
                  <w:rFonts w:ascii="Segoe UI" w:hAnsi="Segoe UI" w:cs="Segoe UI"/>
                  <w:sz w:val="16"/>
                  <w:szCs w:val="16"/>
                </w:rPr>
                <w:t>RR-21377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foster the continuing health of the </w:t>
            </w:r>
            <w:r w:rsidRPr="00D47D48">
              <w:rPr>
                <w:rFonts w:ascii="Segoe UI" w:hAnsi="Segoe UI" w:cs="Segoe UI"/>
                <w:sz w:val="16"/>
                <w:szCs w:val="16"/>
              </w:rPr>
              <w:t>mathematical sciences research community as a whole and support core research in the mathematical sciences.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Agricultural Producers, For-Profit Organizations, Healthcare Institution, Individuals &amp; Households, Local Government &amp; Authority, Nonprofit Organizations, Public/Indian Housing Authorities, Public/Private Institutions of Education K-12, Public/Private Ins</w:t>
            </w:r>
            <w:r w:rsidRPr="00D47D48">
              <w:rPr>
                <w:rFonts w:ascii="Segoe UI" w:hAnsi="Segoe UI" w:cs="Segoe UI"/>
                <w:sz w:val="16"/>
                <w:szCs w:val="16"/>
              </w:rPr>
              <w:t>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http://www.nsf.gov/publications/pub_summ.jsp?ods_key=grantsgovguide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w:t>
            </w:r>
            <w:r w:rsidRPr="00D47D48">
              <w:rPr>
                <w:rFonts w:ascii="Segoe UI" w:hAnsi="Segoe UI" w:cs="Segoe UI"/>
                <w:b/>
                <w:bCs/>
                <w:sz w:val="16"/>
                <w:szCs w:val="16"/>
              </w:rPr>
              <w:t>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snaik@nsf.gov or grantsgovsupport@nsf.gov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Dec-31-2020</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70" w:history="1">
              <w:r w:rsidRPr="00D47D48">
                <w:rPr>
                  <w:rFonts w:ascii="Segoe UI" w:eastAsia="MS Mincho" w:hAnsi="Segoe UI" w:cs="Segoe UI"/>
                  <w:b/>
                  <w:bCs/>
                  <w:color w:val="0000FF"/>
                  <w:sz w:val="16"/>
                  <w:szCs w:val="16"/>
                  <w:u w:val="single"/>
                </w:rPr>
                <w:t>DOC/NOAA - FY21 Implementation of the U.S. Integrated Ocean Observing System (11.012)</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71" w:history="1">
              <w:r w:rsidRPr="00D47D48">
                <w:rPr>
                  <w:rStyle w:val="Hyperlink"/>
                  <w:rFonts w:ascii="Segoe UI" w:hAnsi="Segoe UI" w:cs="Segoe UI"/>
                  <w:sz w:val="16"/>
                  <w:szCs w:val="16"/>
                </w:rPr>
                <w:t>RR-20494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Funding will be used to further the IOOS in two topic areas: Implementation and Development of Regional Coastal Ocean Observing Systems (Topic Area 1); and Advancing the National Data Managemen</w:t>
            </w:r>
            <w:r w:rsidRPr="00D47D48">
              <w:rPr>
                <w:rFonts w:ascii="Segoe UI" w:hAnsi="Segoe UI" w:cs="Segoe UI"/>
                <w:sz w:val="16"/>
                <w:szCs w:val="16"/>
              </w:rPr>
              <w:t>t and Cyberinfrastructure System Architecture (Topic Area 2).</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NOAA invites </w:t>
            </w:r>
            <w:r w:rsidRPr="00D47D48">
              <w:rPr>
                <w:rFonts w:ascii="Segoe UI" w:hAnsi="Segoe UI" w:cs="Segoe UI"/>
                <w:sz w:val="16"/>
                <w:szCs w:val="16"/>
              </w:rPr>
              <w:t>applicants to submit proposals for one or both of these topic areas and requests applicants submit separate applications for each topic area.  For each proposal, clearly identify the topic area and present all required information such that merit reviewers</w:t>
            </w:r>
            <w:r w:rsidRPr="00D47D48">
              <w:rPr>
                <w:rFonts w:ascii="Segoe UI" w:hAnsi="Segoe UI" w:cs="Segoe UI"/>
                <w:sz w:val="16"/>
                <w:szCs w:val="16"/>
              </w:rPr>
              <w:t xml:space="preserve"> can associate proposal elements (project description, partners, budgets) with the specific topic area.</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r w:rsidRPr="00D47D48">
              <w:rPr>
                <w:rFonts w:ascii="Segoe UI" w:hAnsi="Segoe UI" w:cs="Segoe UI"/>
                <w:sz w:val="16"/>
                <w:szCs w:val="16"/>
              </w:rPr>
              <w:t>$40,000,000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$6,000,000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11</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oriana.villar@noaa.gov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24</w:t>
            </w:r>
            <w:r w:rsidRPr="00D47D48">
              <w:rPr>
                <w:rFonts w:ascii="Segoe UI" w:hAnsi="Segoe UI" w:cs="Segoe UI"/>
                <w:sz w:val="16"/>
                <w:szCs w:val="16"/>
              </w:rPr>
              <w:t>0-533-9466</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Jan-06-2021</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72" w:history="1">
              <w:r w:rsidRPr="00D47D48">
                <w:rPr>
                  <w:rFonts w:ascii="Segoe UI" w:eastAsia="MS Mincho" w:hAnsi="Segoe UI" w:cs="Segoe UI"/>
                  <w:b/>
                  <w:bCs/>
                  <w:color w:val="0000FF"/>
                  <w:sz w:val="16"/>
                  <w:szCs w:val="16"/>
                  <w:u w:val="single"/>
                </w:rPr>
                <w:t>NEH - FY20-21 Public Humanities Projects (45.164)</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73" w:history="1">
              <w:r w:rsidRPr="00D47D48">
                <w:rPr>
                  <w:rStyle w:val="Hyperlink"/>
                  <w:rFonts w:ascii="Segoe UI" w:hAnsi="Segoe UI" w:cs="Segoe UI"/>
                  <w:sz w:val="16"/>
                  <w:szCs w:val="16"/>
                </w:rPr>
                <w:t>RR-21375</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support projects that bring the humanities to life for general audiences through in-person programming.  Projects engage humanities scholarship to analyze significant themes in disciplines (</w:t>
            </w:r>
            <w:r w:rsidRPr="00D47D48">
              <w:rPr>
                <w:rFonts w:ascii="Segoe UI" w:hAnsi="Segoe UI" w:cs="Segoe UI"/>
                <w:sz w:val="16"/>
                <w:szCs w:val="16"/>
              </w:rPr>
              <w:t>history, literature, ethics, art history).</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https://www.neh.gov/grants/public/public-humanities-projects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Total </w:t>
            </w:r>
            <w:r w:rsidRPr="00D47D48">
              <w:rPr>
                <w:rFonts w:ascii="Segoe UI" w:hAnsi="Segoe UI" w:cs="Segoe UI"/>
                <w:b/>
                <w:bCs/>
                <w:sz w:val="16"/>
                <w:szCs w:val="16"/>
              </w:rPr>
              <w:t>Funding:</w:t>
            </w:r>
            <w:r w:rsidRPr="00D47D48">
              <w:rPr>
                <w:rFonts w:ascii="Segoe UI" w:hAnsi="Segoe UI" w:cs="Segoe UI"/>
                <w:b/>
                <w:bCs/>
                <w:sz w:val="16"/>
                <w:szCs w:val="16"/>
              </w:rPr>
              <w:t xml:space="preserve"> </w:t>
            </w:r>
            <w:r w:rsidRPr="00D47D48">
              <w:rPr>
                <w:rFonts w:ascii="Segoe UI" w:hAnsi="Segoe UI" w:cs="Segoe UI"/>
                <w:sz w:val="16"/>
                <w:szCs w:val="16"/>
              </w:rPr>
              <w:t>$2,735,000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19</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publicpgms@neh.gov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202-606-8269</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Jan-31-2021</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74" w:anchor="becomeabezosscholar" w:history="1">
              <w:r w:rsidRPr="00D47D48">
                <w:rPr>
                  <w:rFonts w:ascii="Segoe UI" w:eastAsia="MS Mincho" w:hAnsi="Segoe UI" w:cs="Segoe UI"/>
                  <w:b/>
                  <w:bCs/>
                  <w:color w:val="0000FF"/>
                  <w:sz w:val="16"/>
                  <w:szCs w:val="16"/>
                  <w:u w:val="single"/>
                </w:rPr>
                <w:t>Bezos Family Foundation - Bezos Scholars Program (2020 Deadline TBD)</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75" w:history="1">
              <w:r w:rsidRPr="00D47D48">
                <w:rPr>
                  <w:rStyle w:val="Hyperlink"/>
                  <w:rFonts w:ascii="Segoe UI" w:hAnsi="Segoe UI" w:cs="Segoe UI"/>
                  <w:sz w:val="16"/>
                  <w:szCs w:val="16"/>
                </w:rPr>
                <w:t>RR-20657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Guided by the belief that all young people </w:t>
            </w:r>
            <w:r w:rsidRPr="00D47D48">
              <w:rPr>
                <w:rFonts w:ascii="Segoe UI" w:hAnsi="Segoe UI" w:cs="Segoe UI"/>
                <w:sz w:val="16"/>
                <w:szCs w:val="16"/>
              </w:rPr>
              <w:t>deserve the opportunity to reach their full potential and meaningfully contribute to society, the program invests in the science of learning and experiences young people need from birth through high school.</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Individuals &amp; Households, Territory,</w:t>
            </w:r>
            <w:r w:rsidRPr="00D47D48">
              <w:rPr>
                <w:rFonts w:ascii="Segoe UI" w:hAnsi="Segoe UI" w:cs="Segoe UI"/>
                <w:sz w:val="16"/>
                <w:szCs w:val="16"/>
              </w:rPr>
              <w:t xml:space="preserve">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Every year, applications to apply open in mid October and close at the end of January. Generally, semi-finalists are notified by mid-March, finalists by early April, and those ultimately selected by late April. Public announcements of newly selected</w:t>
            </w:r>
            <w:r w:rsidRPr="00D47D48">
              <w:rPr>
                <w:rFonts w:ascii="Segoe UI" w:hAnsi="Segoe UI" w:cs="Segoe UI"/>
                <w:sz w:val="16"/>
                <w:szCs w:val="16"/>
              </w:rPr>
              <w:t xml:space="preserve"> Scholar cohorts are shared on our website in early May. </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1E1004">
            <w:pPr>
              <w:rPr>
                <w:rFonts w:ascii="Segoe UI" w:hAnsi="Segoe UI" w:cs="Segoe UI"/>
                <w:sz w:val="16"/>
                <w:szCs w:val="16"/>
              </w:rPr>
            </w:pPr>
            <w:r w:rsidRPr="00D47D48">
              <w:rPr>
                <w:rFonts w:ascii="Segoe UI" w:hAnsi="Segoe UI" w:cs="Segoe UI"/>
                <w:sz w:val="16"/>
                <w:szCs w:val="16"/>
              </w:rPr>
              <w:t>17</w:t>
            </w: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scholars@bezosfamilyfoundation.org</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Aug-15-2022</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76" w:history="1">
              <w:r w:rsidRPr="00D47D48">
                <w:rPr>
                  <w:rFonts w:ascii="Segoe UI" w:eastAsia="MS Mincho" w:hAnsi="Segoe UI" w:cs="Segoe UI"/>
                  <w:b/>
                  <w:bCs/>
                  <w:color w:val="0000FF"/>
                  <w:sz w:val="16"/>
                  <w:szCs w:val="16"/>
                  <w:u w:val="single"/>
                </w:rPr>
                <w:t>HHS/NIH - FY20-22 NIDA Avant-Garde Award Program for HIV/AIDS &amp; Substance Use Disorder Research (93.279)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77" w:history="1">
              <w:r w:rsidRPr="00D47D48">
                <w:rPr>
                  <w:rStyle w:val="Hyperlink"/>
                  <w:rFonts w:ascii="Segoe UI" w:hAnsi="Segoe UI" w:cs="Segoe UI"/>
                  <w:sz w:val="16"/>
                  <w:szCs w:val="16"/>
                </w:rPr>
                <w:t>RR-20553</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Supports individual scientists of exceptional creativity who propose high-impact research that will open new areas of HIV/AIDS research relevant to drug abuse and/or lead to new avenues for pre</w:t>
            </w:r>
            <w:r w:rsidRPr="00D47D48">
              <w:rPr>
                <w:rFonts w:ascii="Segoe UI" w:hAnsi="Segoe UI" w:cs="Segoe UI"/>
                <w:sz w:val="16"/>
                <w:szCs w:val="16"/>
              </w:rPr>
              <w:t xml:space="preserve">vention and treatment of HIV/AIDS among drug abusers.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Earliest Start Date: April 2021, A</w:t>
            </w:r>
            <w:r w:rsidRPr="00D47D48">
              <w:rPr>
                <w:rFonts w:ascii="Segoe UI" w:hAnsi="Segoe UI" w:cs="Segoe UI"/>
                <w:sz w:val="16"/>
                <w:szCs w:val="16"/>
              </w:rPr>
              <w:t>pril 2022, April 2023</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$700,000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Oct-19-2022</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78" w:history="1">
              <w:r w:rsidRPr="00D47D48">
                <w:rPr>
                  <w:rFonts w:ascii="Segoe UI" w:eastAsia="MS Mincho" w:hAnsi="Segoe UI" w:cs="Segoe UI"/>
                  <w:b/>
                  <w:bCs/>
                  <w:color w:val="0000FF"/>
                  <w:sz w:val="16"/>
                  <w:szCs w:val="16"/>
                  <w:u w:val="single"/>
                </w:rPr>
                <w:t>HHS/NIH - FY20-22 Avenir Award Program for Genetics or Epigenetics of Substance Use Disorders (93.279)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79" w:history="1">
              <w:r w:rsidRPr="00D47D48">
                <w:rPr>
                  <w:rStyle w:val="Hyperlink"/>
                  <w:rFonts w:ascii="Segoe UI" w:hAnsi="Segoe UI" w:cs="Segoe UI"/>
                  <w:sz w:val="16"/>
                  <w:szCs w:val="16"/>
                </w:rPr>
                <w:t>RR-20573</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Aven</w:t>
            </w:r>
            <w:r w:rsidRPr="00D47D48">
              <w:rPr>
                <w:rFonts w:ascii="Segoe UI" w:hAnsi="Segoe UI" w:cs="Segoe UI"/>
                <w:sz w:val="16"/>
                <w:szCs w:val="16"/>
              </w:rPr>
              <w:t>ir means future in French, and this award looks toward the future by supporting early stage investigators proposing highly innovative studies in HIV/AIDS research or genetics/epigenetics studies.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w:t>
            </w:r>
            <w:r w:rsidRPr="00D47D48">
              <w:rPr>
                <w:rFonts w:ascii="Segoe UI" w:hAnsi="Segoe UI" w:cs="Segoe UI"/>
                <w:sz w:val="16"/>
                <w:szCs w:val="16"/>
              </w:rPr>
              <w:t>ations, Public/Indian Housing Authorities, Public/Private Institutions of Higher Education, State,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Earliest Start Date: July 2021</w:t>
            </w:r>
            <w:r w:rsidRPr="00D47D48">
              <w:rPr>
                <w:rFonts w:ascii="Segoe UI" w:hAnsi="Segoe UI" w:cs="Segoe UI"/>
                <w:sz w:val="16"/>
                <w:szCs w:val="16"/>
              </w:rPr>
              <w:br/>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$300,000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301-402-7469</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Nov-09-2022</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0" w:history="1">
              <w:r w:rsidRPr="00D47D48">
                <w:rPr>
                  <w:rFonts w:ascii="Segoe UI" w:eastAsia="MS Mincho" w:hAnsi="Segoe UI" w:cs="Segoe UI"/>
                  <w:b/>
                  <w:bCs/>
                  <w:color w:val="0000FF"/>
                  <w:sz w:val="16"/>
                  <w:szCs w:val="16"/>
                  <w:u w:val="single"/>
                </w:rPr>
                <w:t>HHS/NIH - FY20-22 Core Infrastructure Support for Cancer Epidemiology Cohorts (93.393)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81" w:history="1">
              <w:r w:rsidRPr="00D47D48">
                <w:rPr>
                  <w:rStyle w:val="Hyperlink"/>
                  <w:rFonts w:ascii="Segoe UI" w:hAnsi="Segoe UI" w:cs="Segoe UI"/>
                  <w:sz w:val="16"/>
                  <w:szCs w:val="16"/>
                </w:rPr>
                <w:t>RR-21355</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Support of the core functions of Cancer Epidemiology Cohorts (CECs), as well as methodological research. This FOA is intended to support maintenance of existing CECs infrastructure and resource</w:t>
            </w:r>
            <w:r w:rsidRPr="00D47D48">
              <w:rPr>
                <w:rFonts w:ascii="Segoe UI" w:hAnsi="Segoe UI" w:cs="Segoe UI"/>
                <w:sz w:val="16"/>
                <w:szCs w:val="16"/>
              </w:rPr>
              <w:t xml:space="preserve"> sharing with broader scientific communities.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Use the NIH ASSIST system to prepare, submit and track yo</w:t>
            </w:r>
            <w:r w:rsidRPr="00D47D48">
              <w:rPr>
                <w:rFonts w:ascii="Segoe UI" w:hAnsi="Segoe UI" w:cs="Segoe UI"/>
                <w:sz w:val="16"/>
                <w:szCs w:val="16"/>
              </w:rPr>
              <w:t>ur application online. https://public.era.nih.gov/assist</w:t>
            </w:r>
            <w:r w:rsidRPr="00D47D48">
              <w:rPr>
                <w:rFonts w:ascii="Segoe UI" w:hAnsi="Segoe UI" w:cs="Segoe UI"/>
                <w:sz w:val="16"/>
                <w:szCs w:val="16"/>
              </w:rPr>
              <w:br/>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May-07-2023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2" w:history="1">
              <w:r w:rsidRPr="00D47D48">
                <w:rPr>
                  <w:rFonts w:ascii="Segoe UI" w:eastAsia="MS Mincho" w:hAnsi="Segoe UI" w:cs="Segoe UI"/>
                  <w:b/>
                  <w:bCs/>
                  <w:color w:val="0000FF"/>
                  <w:sz w:val="16"/>
                  <w:szCs w:val="16"/>
                  <w:u w:val="single"/>
                </w:rPr>
                <w:t>HHS/NIH - FY20-23 Support for Conferences &amp; Scientific Meetings (07 May 2023)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83" w:history="1">
              <w:r w:rsidRPr="00D47D48">
                <w:rPr>
                  <w:rStyle w:val="Hyperlink"/>
                  <w:rFonts w:ascii="Segoe UI" w:hAnsi="Segoe UI" w:cs="Segoe UI"/>
                  <w:sz w:val="16"/>
                  <w:szCs w:val="16"/>
                </w:rPr>
                <w:t>RR-20420</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purpose of the NIH Research Confer</w:t>
            </w:r>
            <w:r w:rsidRPr="00D47D48">
              <w:rPr>
                <w:rFonts w:ascii="Segoe UI" w:hAnsi="Segoe UI" w:cs="Segoe UI"/>
                <w:sz w:val="16"/>
                <w:szCs w:val="16"/>
              </w:rPr>
              <w:t>ence Grant (R13) is to support high quality conferences that are relevant to the public health and to the scientific mission of the participating Institutes and Centers.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w:t>
            </w:r>
            <w:r w:rsidRPr="00D47D48">
              <w:rPr>
                <w:rFonts w:ascii="Segoe UI" w:hAnsi="Segoe UI" w:cs="Segoe UI"/>
                <w:sz w:val="16"/>
                <w:szCs w:val="16"/>
              </w:rPr>
              <w:t>ations, Public/Indian Housing Authorities,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Most ICs will accept applications for up to 5 years of support when a series of annual or biannual conferences are proposed by a permanently</w:t>
            </w:r>
            <w:r w:rsidRPr="00D47D48">
              <w:rPr>
                <w:rFonts w:ascii="Segoe UI" w:hAnsi="Segoe UI" w:cs="Segoe UI"/>
                <w:sz w:val="16"/>
                <w:szCs w:val="16"/>
              </w:rPr>
              <w:t xml:space="preserve"> sponsoring organization.Support for conferences held on a less frequent schedule must be applied for individually. The NIH Conference Grant Contact should be consulted for guidance regarding project duration requirement.</w:t>
            </w:r>
            <w:r w:rsidRPr="00D47D48">
              <w:rPr>
                <w:rFonts w:ascii="Segoe UI" w:hAnsi="Segoe UI" w:cs="Segoe UI"/>
                <w:sz w:val="16"/>
                <w:szCs w:val="16"/>
              </w:rPr>
              <w:br/>
              <w:t>Cover Letter: Advance permission t</w:t>
            </w:r>
            <w:r w:rsidRPr="00D47D48">
              <w:rPr>
                <w:rFonts w:ascii="Segoe UI" w:hAnsi="Segoe UI" w:cs="Segoe UI"/>
                <w:sz w:val="16"/>
                <w:szCs w:val="16"/>
              </w:rPr>
              <w:t xml:space="preserve">o submit an application is required for all </w:t>
            </w:r>
            <w:r w:rsidRPr="00D47D48">
              <w:rPr>
                <w:rFonts w:ascii="Segoe UI" w:hAnsi="Segoe UI" w:cs="Segoe UI"/>
                <w:sz w:val="16"/>
                <w:szCs w:val="16"/>
              </w:rPr>
              <w:lastRenderedPageBreak/>
              <w:t>NIH conference grant applications, including new, resubmission, renewal, and revision applications. Advance permission to submit an application should be requested early in the process and no later than six weeks</w:t>
            </w:r>
            <w:r w:rsidRPr="00D47D48">
              <w:rPr>
                <w:rFonts w:ascii="Segoe UI" w:hAnsi="Segoe UI" w:cs="Segoe UI"/>
                <w:sz w:val="16"/>
                <w:szCs w:val="16"/>
              </w:rPr>
              <w:t xml:space="preserve"> before the application due date. All applicants must include the permission-to-submit letter from the NIH Conference Grant Contact who has agreed to accept assignment of the application. Applications that do not include the permission-to-submit letter wil</w:t>
            </w:r>
            <w:r w:rsidRPr="00D47D48">
              <w:rPr>
                <w:rFonts w:ascii="Segoe UI" w:hAnsi="Segoe UI" w:cs="Segoe UI"/>
                <w:sz w:val="16"/>
                <w:szCs w:val="16"/>
              </w:rPr>
              <w:t>l not be accepted for review. Note that advance permission to submit an application does not guarantee funding.</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GrantsInfo@nih.gov(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301-402-7469</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May-07-2023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4" w:history="1">
              <w:r w:rsidRPr="00D47D48">
                <w:rPr>
                  <w:rFonts w:ascii="Segoe UI" w:eastAsia="MS Mincho" w:hAnsi="Segoe UI" w:cs="Segoe UI"/>
                  <w:b/>
                  <w:bCs/>
                  <w:color w:val="0000FF"/>
                  <w:sz w:val="16"/>
                  <w:szCs w:val="16"/>
                  <w:u w:val="single"/>
                </w:rPr>
                <w:t>HHS/NIH - FY20-23 Pathway to Independence Award (07 May 2023)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85" w:history="1">
              <w:r w:rsidRPr="00D47D48">
                <w:rPr>
                  <w:rStyle w:val="Hyperlink"/>
                  <w:rFonts w:ascii="Segoe UI" w:hAnsi="Segoe UI" w:cs="Segoe UI"/>
                  <w:sz w:val="16"/>
                  <w:szCs w:val="16"/>
                </w:rPr>
                <w:t>RR-20398</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The purpose of the NIH Pathway to </w:t>
            </w:r>
            <w:r w:rsidRPr="00D47D48">
              <w:rPr>
                <w:rFonts w:ascii="Segoe UI" w:hAnsi="Segoe UI" w:cs="Segoe UI"/>
                <w:sz w:val="16"/>
                <w:szCs w:val="16"/>
              </w:rPr>
              <w:t>Independence Award (K99/R00) program is to increase and maintain a strong cohort of new and talented, NIH-supported, independent investigators.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w:t>
            </w:r>
            <w:r w:rsidRPr="00D47D48">
              <w:rPr>
                <w:rFonts w:ascii="Segoe UI" w:hAnsi="Segoe UI" w:cs="Segoe UI"/>
                <w:sz w:val="16"/>
                <w:szCs w:val="16"/>
              </w:rPr>
              <w:t>ing Authorities,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301-402-7469 or 866-504-9552</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May-07-2023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6" w:anchor="_Section_VII._Agency" w:history="1">
              <w:r w:rsidRPr="00D47D48">
                <w:rPr>
                  <w:rFonts w:ascii="Segoe UI" w:eastAsia="MS Mincho" w:hAnsi="Segoe UI" w:cs="Segoe UI"/>
                  <w:b/>
                  <w:bCs/>
                  <w:color w:val="0000FF"/>
                  <w:sz w:val="16"/>
                  <w:szCs w:val="16"/>
                  <w:u w:val="single"/>
                </w:rPr>
                <w:t>HHS/NIH - FY20-23 Substance Use/Substance Use Disorder Dissertation Research Award (93.</w:t>
              </w:r>
              <w:r w:rsidRPr="00D47D48">
                <w:rPr>
                  <w:rFonts w:ascii="Segoe UI" w:eastAsia="MS Mincho" w:hAnsi="Segoe UI" w:cs="Segoe UI"/>
                  <w:b/>
                  <w:bCs/>
                  <w:color w:val="0000FF"/>
                  <w:sz w:val="16"/>
                  <w:szCs w:val="16"/>
                  <w:u w:val="single"/>
                </w:rPr>
                <w:t>279)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87" w:history="1">
              <w:r w:rsidRPr="00D47D48">
                <w:rPr>
                  <w:rStyle w:val="Hyperlink"/>
                  <w:rFonts w:ascii="Segoe UI" w:hAnsi="Segoe UI" w:cs="Segoe UI"/>
                  <w:sz w:val="16"/>
                  <w:szCs w:val="16"/>
                </w:rPr>
                <w:t>RR-20416</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support doctoral candidates from a variety of academic disciplines for up to two years for the completion of the doctoral dissertation research project related to Substance Use/Substance Use Disorder.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w:t>
            </w:r>
            <w:r w:rsidRPr="00D47D48">
              <w:rPr>
                <w:rFonts w:ascii="Segoe UI" w:hAnsi="Segoe UI" w:cs="Segoe UI"/>
                <w:sz w:val="16"/>
                <w:szCs w:val="16"/>
              </w:rPr>
              <w:t>ment &amp; Authority, Nonprofit Organizations, Public/Indian Housing Authorities,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letter of intent should be sent to: NIDALetterofIntent@mail.nih.gov</w:t>
            </w:r>
            <w:r w:rsidRPr="00D47D48">
              <w:rPr>
                <w:rFonts w:ascii="Segoe UI" w:hAnsi="Segoe UI" w:cs="Segoe UI"/>
                <w:sz w:val="16"/>
                <w:szCs w:val="16"/>
              </w:rPr>
              <w:br/>
            </w:r>
            <w:r w:rsidRPr="00D47D48">
              <w:rPr>
                <w:rFonts w:ascii="Segoe UI" w:hAnsi="Segoe UI" w:cs="Segoe UI"/>
                <w:sz w:val="16"/>
                <w:szCs w:val="16"/>
              </w:rPr>
              <w:br/>
              <w:t>Applicants are encouraged to sen</w:t>
            </w:r>
            <w:r w:rsidRPr="00D47D48">
              <w:rPr>
                <w:rFonts w:ascii="Segoe UI" w:hAnsi="Segoe UI" w:cs="Segoe UI"/>
                <w:sz w:val="16"/>
                <w:szCs w:val="16"/>
              </w:rPr>
              <w:t>d the letter of intent by email to the email address above but as an alternative the letter may also be sent to:</w:t>
            </w:r>
            <w:r w:rsidRPr="00D47D48">
              <w:rPr>
                <w:rFonts w:ascii="Segoe UI" w:hAnsi="Segoe UI" w:cs="Segoe UI"/>
                <w:sz w:val="16"/>
                <w:szCs w:val="16"/>
              </w:rPr>
              <w:br/>
              <w:t>Office of Extramural Policy and Review</w:t>
            </w:r>
            <w:r w:rsidRPr="00D47D48">
              <w:rPr>
                <w:rFonts w:ascii="Segoe UI" w:hAnsi="Segoe UI" w:cs="Segoe UI"/>
                <w:sz w:val="16"/>
                <w:szCs w:val="16"/>
              </w:rPr>
              <w:br/>
              <w:t>National Institute on Drug Abuse/NIH/DHHS</w:t>
            </w:r>
            <w:r w:rsidRPr="00D47D48">
              <w:rPr>
                <w:rFonts w:ascii="Segoe UI" w:hAnsi="Segoe UI" w:cs="Segoe UI"/>
                <w:sz w:val="16"/>
                <w:szCs w:val="16"/>
              </w:rPr>
              <w:br/>
              <w:t>6001 Executive Boulevard, Suite 4243, MSC 9550</w:t>
            </w:r>
            <w:r w:rsidRPr="00D47D48">
              <w:rPr>
                <w:rFonts w:ascii="Segoe UI" w:hAnsi="Segoe UI" w:cs="Segoe UI"/>
                <w:sz w:val="16"/>
                <w:szCs w:val="16"/>
              </w:rPr>
              <w:br/>
              <w:t>Bethesda, MD 20</w:t>
            </w:r>
            <w:r w:rsidRPr="00D47D48">
              <w:rPr>
                <w:rFonts w:ascii="Segoe UI" w:hAnsi="Segoe UI" w:cs="Segoe UI"/>
                <w:sz w:val="16"/>
                <w:szCs w:val="16"/>
              </w:rPr>
              <w:t>892-9550</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301-945-7573</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May-07-2023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88" w:history="1">
              <w:r w:rsidRPr="00D47D48">
                <w:rPr>
                  <w:rFonts w:ascii="Segoe UI" w:eastAsia="MS Mincho" w:hAnsi="Segoe UI" w:cs="Segoe UI"/>
                  <w:b/>
                  <w:bCs/>
                  <w:color w:val="0000FF"/>
                  <w:sz w:val="16"/>
                  <w:szCs w:val="16"/>
                  <w:u w:val="single"/>
                </w:rPr>
                <w:t>HHS/NIH - FY20-23 Pathway to Independence Award (93.113)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89" w:history="1">
              <w:r w:rsidRPr="00D47D48">
                <w:rPr>
                  <w:rStyle w:val="Hyperlink"/>
                  <w:rFonts w:ascii="Segoe UI" w:hAnsi="Segoe UI" w:cs="Segoe UI"/>
                  <w:sz w:val="16"/>
                  <w:szCs w:val="16"/>
                </w:rPr>
                <w:t>RR-20400</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Designed to facilitate a timely transition of outstanding p</w:t>
            </w:r>
            <w:r w:rsidRPr="00D47D48">
              <w:rPr>
                <w:rFonts w:ascii="Segoe UI" w:hAnsi="Segoe UI" w:cs="Segoe UI"/>
                <w:sz w:val="16"/>
                <w:szCs w:val="16"/>
              </w:rPr>
              <w:t>ostdoctoral researchers with a research and/or clinical doctorate degree from mentored, postdoctoral research positions to independent, tenure-track or equivalent faculty positions.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w:t>
            </w:r>
            <w:r w:rsidRPr="00D47D48">
              <w:rPr>
                <w:rFonts w:ascii="Segoe UI" w:hAnsi="Segoe UI" w:cs="Segoe UI"/>
                <w:sz w:val="16"/>
                <w:szCs w:val="16"/>
              </w:rPr>
              <w:t>ofit Organizations,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301-945-7573</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lastRenderedPageBreak/>
              <w:t>May-25-2023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90" w:history="1">
              <w:r w:rsidRPr="00D47D48">
                <w:rPr>
                  <w:rFonts w:ascii="Segoe UI" w:eastAsia="MS Mincho" w:hAnsi="Segoe UI" w:cs="Segoe UI"/>
                  <w:b/>
                  <w:bCs/>
                  <w:color w:val="0000FF"/>
                  <w:sz w:val="16"/>
                  <w:szCs w:val="16"/>
                  <w:u w:val="single"/>
                </w:rPr>
                <w:t xml:space="preserve">HHS/NIH - FY20-23 National Institute of General Medical Sciences Institutional Predoctoral Research Training Grant </w:t>
              </w:r>
              <w:r w:rsidRPr="00D47D48">
                <w:rPr>
                  <w:rFonts w:ascii="Segoe UI" w:eastAsia="MS Mincho" w:hAnsi="Segoe UI" w:cs="Segoe UI"/>
                  <w:b/>
                  <w:bCs/>
                  <w:color w:val="0000FF"/>
                  <w:sz w:val="16"/>
                  <w:szCs w:val="16"/>
                  <w:u w:val="single"/>
                </w:rPr>
                <w:t>(93.859)</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1" w:history="1">
              <w:r w:rsidRPr="00D47D48">
                <w:rPr>
                  <w:rStyle w:val="Hyperlink"/>
                  <w:rFonts w:ascii="Segoe UI" w:hAnsi="Segoe UI" w:cs="Segoe UI"/>
                  <w:sz w:val="16"/>
                  <w:szCs w:val="16"/>
                </w:rPr>
                <w:t>RR-20574</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develop a diverse pool of well-trained scientists available to address the Nations biomedical research agenda.</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Nonprofit Organizations, Public/Indian Housing Authorities, Public/Private Institutions of Higher Education,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Earliest Start Date: July 2021, July 2022, July 2023</w:t>
            </w:r>
            <w:r w:rsidRPr="00D47D48">
              <w:rPr>
                <w:rFonts w:ascii="Segoe UI" w:hAnsi="Segoe UI" w:cs="Segoe UI"/>
                <w:sz w:val="16"/>
                <w:szCs w:val="16"/>
              </w:rPr>
              <w:br/>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301-402-7469</w:t>
            </w: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Jul-19-2023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92" w:history="1">
              <w:r w:rsidRPr="00D47D48">
                <w:rPr>
                  <w:rFonts w:ascii="Segoe UI" w:eastAsia="MS Mincho" w:hAnsi="Segoe UI" w:cs="Segoe UI"/>
                  <w:b/>
                  <w:bCs/>
                  <w:color w:val="0000FF"/>
                  <w:sz w:val="16"/>
                  <w:szCs w:val="16"/>
                  <w:u w:val="single"/>
                </w:rPr>
                <w:t>HHS/NIH - FY20-23 Ethical, Legal, &amp; Social Implications Exploratory/Developmental Research Grant (93.113)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3" w:history="1">
              <w:r w:rsidRPr="00D47D48">
                <w:rPr>
                  <w:rStyle w:val="Hyperlink"/>
                  <w:rFonts w:ascii="Segoe UI" w:hAnsi="Segoe UI" w:cs="Segoe UI"/>
                  <w:sz w:val="16"/>
                  <w:szCs w:val="16"/>
                </w:rPr>
                <w:t>RR-21222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study </w:t>
            </w:r>
            <w:r w:rsidRPr="00D47D48">
              <w:rPr>
                <w:rFonts w:ascii="Segoe UI" w:hAnsi="Segoe UI" w:cs="Segoe UI"/>
                <w:sz w:val="16"/>
                <w:szCs w:val="16"/>
              </w:rPr>
              <w:t>the ethical, legal and social implications (ELSI) of human genome research.</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Nonprofit Organizations, Public/Indian Housing Authorities, Public/Private Institutions of Education K-12, Public/Private Institutions of Hig</w:t>
            </w:r>
            <w:r w:rsidRPr="00D47D48">
              <w:rPr>
                <w:rFonts w:ascii="Segoe UI" w:hAnsi="Segoe UI" w:cs="Segoe UI"/>
                <w:sz w:val="16"/>
                <w:szCs w:val="16"/>
              </w:rPr>
              <w:t>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scope of the proposed project should determine the project period.  The maximum project period is 2 years.</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$475,000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w:t>
            </w:r>
            <w:r w:rsidRPr="00D47D48">
              <w:rPr>
                <w:rFonts w:ascii="Segoe UI" w:hAnsi="Segoe UI" w:cs="Segoe UI"/>
                <w:b/>
                <w:bCs/>
                <w:sz w:val="16"/>
                <w:szCs w:val="16"/>
              </w:rPr>
              <w:t>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94" w:history="1">
              <w:r w:rsidRPr="00D47D48">
                <w:rPr>
                  <w:rFonts w:ascii="Segoe UI" w:eastAsia="MS Mincho" w:hAnsi="Segoe UI" w:cs="Segoe UI"/>
                  <w:b/>
                  <w:bCs/>
                  <w:color w:val="0000FF"/>
                  <w:sz w:val="16"/>
                  <w:szCs w:val="16"/>
                  <w:u w:val="single"/>
                </w:rPr>
                <w:t>HHS/NIH - FY21-23 Intervention Research to Improve Native American Health (93.113)</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5" w:history="1">
              <w:r w:rsidRPr="00D47D48">
                <w:rPr>
                  <w:rStyle w:val="Hyperlink"/>
                  <w:rFonts w:ascii="Segoe UI" w:hAnsi="Segoe UI" w:cs="Segoe UI"/>
                  <w:sz w:val="16"/>
                  <w:szCs w:val="16"/>
                </w:rPr>
                <w:t>RR-21418</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Intervention and related research is sought to build upon community knowledge, resources, and resilience to test science-based, culturally appropriate solutions to reduce morbidity and mortalit</w:t>
            </w:r>
            <w:r w:rsidRPr="00D47D48">
              <w:rPr>
                <w:rFonts w:ascii="Segoe UI" w:hAnsi="Segoe UI" w:cs="Segoe UI"/>
                <w:sz w:val="16"/>
                <w:szCs w:val="16"/>
              </w:rPr>
              <w:t>y through remediation of precursors to disease and disorders.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Education K-12, Public/Private Ins</w:t>
            </w:r>
            <w:r w:rsidRPr="00D47D48">
              <w:rPr>
                <w:rFonts w:ascii="Segoe UI" w:hAnsi="Segoe UI" w:cs="Segoe UI"/>
                <w:sz w:val="16"/>
                <w:szCs w:val="16"/>
              </w:rPr>
              <w:t>titutions of Higher Education, State,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Letter of Intent (LOI) due 30 days prior to the application due date. Interventions should be designed with a consideration for sustainability within the communities where they are tested, and have the flexibilit</w:t>
            </w:r>
            <w:r w:rsidRPr="00D47D48">
              <w:rPr>
                <w:rFonts w:ascii="Segoe UI" w:hAnsi="Segoe UI" w:cs="Segoe UI"/>
                <w:sz w:val="16"/>
                <w:szCs w:val="16"/>
              </w:rPr>
              <w:t xml:space="preserve">y to be readily adapted, disseminated, and scaled up to other communities where culturally appropriate. </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8F287F" w:rsidP="00AD4938">
            <w:pPr>
              <w:rPr>
                <w:rFonts w:ascii="Segoe UI" w:hAnsi="Segoe UI" w:cs="Segoe UI"/>
                <w:b/>
                <w:bCs/>
                <w:color w:val="00B050"/>
                <w:sz w:val="16"/>
                <w:szCs w:val="16"/>
              </w:rPr>
            </w:pPr>
            <w:r w:rsidRPr="00D47D48">
              <w:rPr>
                <w:rFonts w:ascii="Segoe UI" w:hAnsi="Segoe UI" w:cs="Segoe UI"/>
                <w:b/>
                <w:bCs/>
                <w:color w:val="00B050"/>
                <w:sz w:val="16"/>
                <w:szCs w:val="16"/>
              </w:rPr>
              <w:t>Sep-07-2023</w:t>
            </w: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96" w:history="1">
              <w:r w:rsidRPr="00D47D48">
                <w:rPr>
                  <w:rFonts w:ascii="Segoe UI" w:eastAsia="MS Mincho" w:hAnsi="Segoe UI" w:cs="Segoe UI"/>
                  <w:b/>
                  <w:bCs/>
                  <w:color w:val="0000FF"/>
                  <w:sz w:val="16"/>
                  <w:szCs w:val="16"/>
                  <w:u w:val="single"/>
                </w:rPr>
                <w:t xml:space="preserve">HHS/NIH - FY20-23 Long-Term Effects of Disasters on Health Care Systems Serving Health Disparity Populations </w:t>
              </w:r>
              <w:r w:rsidRPr="00D47D48">
                <w:rPr>
                  <w:rFonts w:ascii="Segoe UI" w:eastAsia="MS Mincho" w:hAnsi="Segoe UI" w:cs="Segoe UI"/>
                  <w:b/>
                  <w:bCs/>
                  <w:color w:val="0000FF"/>
                  <w:sz w:val="16"/>
                  <w:szCs w:val="16"/>
                  <w:u w:val="single"/>
                </w:rPr>
                <w:t>(93.279, 93.307, 93.399, &amp; 93.866)</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7" w:history="1">
              <w:r w:rsidRPr="00D47D48">
                <w:rPr>
                  <w:rStyle w:val="Hyperlink"/>
                  <w:rFonts w:ascii="Segoe UI" w:hAnsi="Segoe UI" w:cs="Segoe UI"/>
                  <w:sz w:val="16"/>
                  <w:szCs w:val="16"/>
                </w:rPr>
                <w:t>RR-20317</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To support investigative and collaborative research focused on understanding the long-term effects of natural and/or human-made disasters on health care sy</w:t>
            </w:r>
            <w:r w:rsidRPr="00D47D48">
              <w:rPr>
                <w:rFonts w:ascii="Segoe UI" w:hAnsi="Segoe UI" w:cs="Segoe UI"/>
                <w:sz w:val="16"/>
                <w:szCs w:val="16"/>
              </w:rPr>
              <w:t>stems serving health disparity populations.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For-Profit Organizations, Local Government &amp; Authority, Nonprofit Organizations, Public/Indian Housing Authorities, Public/Private Institutions of Higher Education, State,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Apply onli</w:t>
            </w:r>
            <w:r w:rsidRPr="00D47D48">
              <w:rPr>
                <w:rFonts w:ascii="Segoe UI" w:hAnsi="Segoe UI" w:cs="Segoe UI"/>
                <w:sz w:val="16"/>
                <w:szCs w:val="16"/>
              </w:rPr>
              <w:t>ne: https://public.era.nih.gov/assist/public/login.era?TARGET=https%3A%2F%2Fpublic.era.nih.gov%2Fassist%2F</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 xml:space="preserve">Cost Share or Matching </w:t>
            </w:r>
            <w:r w:rsidRPr="00D47D48">
              <w:rPr>
                <w:rFonts w:ascii="Segoe UI" w:hAnsi="Segoe UI" w:cs="Segoe UI"/>
                <w:b/>
                <w:bCs/>
                <w:sz w:val="16"/>
                <w:szCs w:val="16"/>
              </w:rPr>
              <w:t>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FBOWebmaster@OD.NIH.GOV</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301-594-8412</w:t>
            </w: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98" w:history="1">
              <w:r w:rsidRPr="00D47D48">
                <w:rPr>
                  <w:rFonts w:ascii="Segoe UI" w:eastAsia="MS Mincho" w:hAnsi="Segoe UI" w:cs="Segoe UI"/>
                  <w:b/>
                  <w:bCs/>
                  <w:color w:val="0000FF"/>
                  <w:sz w:val="16"/>
                  <w:szCs w:val="16"/>
                  <w:u w:val="single"/>
                </w:rPr>
                <w:t>DanPaul Foundation Grants</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99" w:history="1">
              <w:r w:rsidRPr="00D47D48">
                <w:rPr>
                  <w:rStyle w:val="Hyperlink"/>
                  <w:rFonts w:ascii="Segoe UI" w:hAnsi="Segoe UI" w:cs="Segoe UI"/>
                  <w:sz w:val="16"/>
                  <w:szCs w:val="16"/>
                </w:rPr>
                <w:t>RR-14826</w:t>
              </w:r>
            </w:hyperlink>
          </w:p>
        </w:tc>
        <w:tc>
          <w:tcPr>
            <w:tcW w:w="2880" w:type="dxa"/>
          </w:tcPr>
          <w:p w:rsidR="00096CDE" w:rsidRPr="00D47D48" w:rsidRDefault="00096CDE" w:rsidP="00AD4938">
            <w:pPr>
              <w:rPr>
                <w:rFonts w:ascii="Segoe UI" w:hAnsi="Segoe UI" w:cs="Segoe UI"/>
                <w:sz w:val="16"/>
                <w:szCs w:val="16"/>
              </w:rPr>
            </w:pP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Public/Private Institutions of Higher Education, State,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1E1004">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$15,000</w:t>
            </w:r>
          </w:p>
        </w:tc>
        <w:tc>
          <w:tcPr>
            <w:tcW w:w="2160" w:type="dxa"/>
          </w:tcPr>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0" w:history="1">
              <w:r w:rsidRPr="00D47D48">
                <w:rPr>
                  <w:rFonts w:ascii="Segoe UI" w:eastAsia="MS Mincho" w:hAnsi="Segoe UI" w:cs="Segoe UI"/>
                  <w:b/>
                  <w:bCs/>
                  <w:color w:val="0000FF"/>
                  <w:sz w:val="16"/>
                  <w:szCs w:val="16"/>
                  <w:u w:val="single"/>
                </w:rPr>
                <w:t>Sustainable Forestry Initiative: SFI Conservation &amp; Community Partnerships Grant Program</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01" w:history="1">
              <w:r w:rsidRPr="00D47D48">
                <w:rPr>
                  <w:rStyle w:val="Hyperlink"/>
                  <w:rFonts w:ascii="Segoe UI" w:hAnsi="Segoe UI" w:cs="Segoe UI"/>
                  <w:sz w:val="16"/>
                  <w:szCs w:val="16"/>
                </w:rPr>
                <w:t>RR-14662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 that support understanding the critical linkage between forests and communities across the range of American and Canadian forests, and represent SFI’s long-standing commitment to forest research. These projects provide science-based data.</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w:t>
            </w:r>
            <w:r w:rsidRPr="00D47D48">
              <w:rPr>
                <w:rFonts w:ascii="Segoe UI" w:hAnsi="Segoe UI" w:cs="Segoe UI"/>
                <w:b/>
                <w:bCs/>
                <w:sz w:val="16"/>
                <w:szCs w:val="16"/>
              </w:rPr>
              <w:t>y:</w:t>
            </w:r>
            <w:r w:rsidRPr="00D47D48">
              <w:rPr>
                <w:rFonts w:ascii="Segoe UI" w:hAnsi="Segoe UI" w:cs="Segoe UI"/>
                <w:sz w:val="16"/>
                <w:szCs w:val="16"/>
              </w:rPr>
              <w:t xml:space="preserve"> Nonprofit Organizations, Public/Private Institutions of Higher Education,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096CDE" w:rsidP="00AD4938">
            <w:pPr>
              <w:rPr>
                <w:rFonts w:ascii="Segoe UI" w:hAnsi="Segoe UI" w:cs="Segoe UI"/>
                <w:sz w:val="16"/>
                <w:szCs w:val="16"/>
              </w:rPr>
            </w:pPr>
          </w:p>
          <w:p w:rsidR="00096CDE" w:rsidRPr="00D47D48" w:rsidRDefault="00096CDE" w:rsidP="001E1004">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grants@sfiprogram.org</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202-596-3459</w:t>
            </w: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2" w:history="1">
              <w:r w:rsidRPr="00D47D48">
                <w:rPr>
                  <w:rFonts w:ascii="Segoe UI" w:eastAsia="MS Mincho" w:hAnsi="Segoe UI" w:cs="Segoe UI"/>
                  <w:b/>
                  <w:bCs/>
                  <w:color w:val="0000FF"/>
                  <w:sz w:val="16"/>
                  <w:szCs w:val="16"/>
                  <w:u w:val="single"/>
                </w:rPr>
                <w:t>Indian Land Tenure Foundation (ILTF)</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03" w:history="1">
              <w:r w:rsidRPr="00D47D48">
                <w:rPr>
                  <w:rStyle w:val="Hyperlink"/>
                  <w:rFonts w:ascii="Segoe UI" w:hAnsi="Segoe UI" w:cs="Segoe UI"/>
                  <w:sz w:val="16"/>
                  <w:szCs w:val="16"/>
                </w:rPr>
                <w:t>RR-21016</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To promote activities that support Indian </w:t>
            </w:r>
            <w:r w:rsidRPr="00D47D48">
              <w:rPr>
                <w:rFonts w:ascii="Segoe UI" w:hAnsi="Segoe UI" w:cs="Segoe UI"/>
                <w:sz w:val="16"/>
                <w:szCs w:val="16"/>
              </w:rPr>
              <w:t>people and Native nations owning and controlling their lands.</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Local Government &amp; Authority, Nonprofit Organizations, Public/Private Institutions of Education </w:t>
            </w:r>
            <w:r w:rsidRPr="00D47D48">
              <w:rPr>
                <w:rFonts w:ascii="Segoe UI" w:hAnsi="Segoe UI" w:cs="Segoe UI"/>
                <w:sz w:val="16"/>
                <w:szCs w:val="16"/>
              </w:rPr>
              <w:lastRenderedPageBreak/>
              <w:t>K-12, Public/Private Institutions of Higher Education, State,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 xml:space="preserve">Two page Letters </w:t>
            </w:r>
            <w:r w:rsidRPr="00D47D48">
              <w:rPr>
                <w:rFonts w:ascii="Segoe UI" w:hAnsi="Segoe UI" w:cs="Segoe UI"/>
                <w:sz w:val="16"/>
                <w:szCs w:val="16"/>
              </w:rPr>
              <w:t>of Inquiry may be sent to: info@iltf.org</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info@iltf.org or electronic contact form: </w:t>
            </w:r>
            <w:r w:rsidRPr="00D47D48">
              <w:rPr>
                <w:rFonts w:ascii="Segoe UI" w:hAnsi="Segoe UI" w:cs="Segoe UI"/>
                <w:sz w:val="16"/>
                <w:szCs w:val="16"/>
              </w:rPr>
              <w:t>https://iltf.org/contact-us/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651-766-8999</w:t>
            </w: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4" w:history="1">
              <w:r w:rsidRPr="00D47D48">
                <w:rPr>
                  <w:rFonts w:ascii="Segoe UI" w:eastAsia="MS Mincho" w:hAnsi="Segoe UI" w:cs="Segoe UI"/>
                  <w:b/>
                  <w:bCs/>
                  <w:color w:val="0000FF"/>
                  <w:sz w:val="16"/>
                  <w:szCs w:val="16"/>
                  <w:u w:val="single"/>
                </w:rPr>
                <w:t>AbbVie Foundation</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05" w:history="1">
              <w:r w:rsidRPr="00D47D48">
                <w:rPr>
                  <w:rStyle w:val="Hyperlink"/>
                  <w:rFonts w:ascii="Segoe UI" w:hAnsi="Segoe UI" w:cs="Segoe UI"/>
                  <w:sz w:val="16"/>
                  <w:szCs w:val="16"/>
                </w:rPr>
                <w:t>RR-20686</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AbbVie Foundation supports organizations responding to natural and man-made disasters. It supports housing and homelessness as a result of such disasters as well as other research such as healt</w:t>
            </w:r>
            <w:r w:rsidRPr="00D47D48">
              <w:rPr>
                <w:rFonts w:ascii="Segoe UI" w:hAnsi="Segoe UI" w:cs="Segoe UI"/>
                <w:sz w:val="16"/>
                <w:szCs w:val="16"/>
              </w:rPr>
              <w:t xml:space="preserve">hcare, education, science, and equity.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Healthcare Institution, Local Government &amp; Authority, Nonprofit Organizations, Public/Indian Housing Authorities, Public/Private Institutions of Higher Education,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Max Award not identified.</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Not identified.</w:t>
            </w:r>
          </w:p>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abbviegrants@abbvie.com or customerservice@abbvie.com </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877-228-7177</w:t>
            </w: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6" w:history="1">
              <w:r w:rsidRPr="00D47D48">
                <w:rPr>
                  <w:rFonts w:ascii="Segoe UI" w:eastAsia="MS Mincho" w:hAnsi="Segoe UI" w:cs="Segoe UI"/>
                  <w:b/>
                  <w:bCs/>
                  <w:color w:val="0000FF"/>
                  <w:sz w:val="16"/>
                  <w:szCs w:val="16"/>
                  <w:u w:val="single"/>
                </w:rPr>
                <w:t>Hispanics in Philanthropy (HIP): The Essential Fund (to Support Latino Essential Workers)</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07" w:history="1">
              <w:r w:rsidRPr="00D47D48">
                <w:rPr>
                  <w:rStyle w:val="Hyperlink"/>
                  <w:rFonts w:ascii="Segoe UI" w:hAnsi="Segoe UI" w:cs="Segoe UI"/>
                  <w:sz w:val="16"/>
                  <w:szCs w:val="16"/>
                </w:rPr>
                <w:t>RR-20692</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Supporting Latino and Latin American immigrant workers through COVID-19 in cultivation, proce</w:t>
            </w:r>
            <w:r w:rsidRPr="00D47D48">
              <w:rPr>
                <w:rFonts w:ascii="Segoe UI" w:hAnsi="Segoe UI" w:cs="Segoe UI"/>
                <w:sz w:val="16"/>
                <w:szCs w:val="16"/>
              </w:rPr>
              <w:t xml:space="preserve">ssing, driving, stocking, delivering, services in homes, schools, hotels, hospitals, clinics, and on farms.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Nonprofit Organizations, Territory, Tribe</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The Essential Fund will support Latino-led and Latino-serving organizations with close ties to essential workers in their efforts to focus on much-needed COVID-19 relief and recovery efforts.  will be dedicated to resourcing communities with cash, food and</w:t>
            </w:r>
            <w:r w:rsidRPr="00D47D48">
              <w:rPr>
                <w:rFonts w:ascii="Segoe UI" w:hAnsi="Segoe UI" w:cs="Segoe UI"/>
                <w:sz w:val="16"/>
                <w:szCs w:val="16"/>
              </w:rPr>
              <w:t xml:space="preserve"> rental assistance, personal protective equipment, child care, and other resources workers need to continue providing essential services for our country as we flatten the curve. The Fund will award a minimum $1.6M USD. Grants awards will range from $10,000</w:t>
            </w:r>
            <w:r w:rsidRPr="00D47D48">
              <w:rPr>
                <w:rFonts w:ascii="Segoe UI" w:hAnsi="Segoe UI" w:cs="Segoe UI"/>
                <w:sz w:val="16"/>
                <w:szCs w:val="16"/>
              </w:rPr>
              <w:t xml:space="preserve"> USD to $50,000 USD based on track record of service provision, scale of work, and financial need of clients and families served. </w:t>
            </w:r>
            <w:r w:rsidRPr="00D47D48">
              <w:rPr>
                <w:rFonts w:ascii="Segoe UI" w:hAnsi="Segoe UI" w:cs="Segoe UI"/>
                <w:sz w:val="16"/>
                <w:szCs w:val="16"/>
              </w:rPr>
              <w:br/>
              <w:t>Project budget template: https://docs.google.com/spreadsheets/d/1cXZ44SmPsfX3Af3lHTHDAXDbrEqxO3MSzehSGSOyHNw/edit#gid=0</w:t>
            </w: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w:t>
            </w:r>
            <w:r w:rsidRPr="00D47D48">
              <w:rPr>
                <w:rFonts w:ascii="Segoe UI" w:hAnsi="Segoe UI" w:cs="Segoe UI"/>
                <w:b/>
                <w:bCs/>
                <w:sz w:val="16"/>
                <w:szCs w:val="16"/>
              </w:rPr>
              <w:t xml:space="preserve"> Funding:</w:t>
            </w:r>
            <w:r w:rsidRPr="00D47D48">
              <w:rPr>
                <w:rFonts w:ascii="Segoe UI" w:hAnsi="Segoe UI" w:cs="Segoe UI"/>
                <w:b/>
                <w:bCs/>
                <w:sz w:val="16"/>
                <w:szCs w:val="16"/>
              </w:rPr>
              <w:t xml:space="preserve"> </w:t>
            </w:r>
            <w:r w:rsidRPr="00D47D48">
              <w:rPr>
                <w:rFonts w:ascii="Segoe UI" w:hAnsi="Segoe UI" w:cs="Segoe UI"/>
                <w:sz w:val="16"/>
                <w:szCs w:val="16"/>
              </w:rPr>
              <w:t>$3,000,000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r w:rsidRPr="00D47D48">
              <w:rPr>
                <w:rFonts w:ascii="Segoe UI" w:hAnsi="Segoe UI" w:cs="Segoe UI"/>
                <w:sz w:val="16"/>
                <w:szCs w:val="16"/>
              </w:rPr>
              <w:t>$50,000</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Not identified.</w:t>
            </w:r>
          </w:p>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Cost Share or Matching Requirement:</w:t>
            </w:r>
            <w:r w:rsidRPr="00D47D48">
              <w:rPr>
                <w:rFonts w:ascii="Segoe UI" w:hAnsi="Segoe UI" w:cs="Segoe UI"/>
                <w:sz w:val="16"/>
                <w:szCs w:val="16"/>
              </w:rPr>
              <w:t xml:space="preserve"> No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essentialfund@hiponline.org</w:t>
            </w:r>
          </w:p>
          <w:p w:rsidR="00096CDE" w:rsidRPr="00D47D48" w:rsidRDefault="00096CDE" w:rsidP="00AD4938">
            <w:pPr>
              <w:rPr>
                <w:rFonts w:ascii="Segoe UI" w:hAnsi="Segoe UI" w:cs="Segoe UI"/>
                <w:sz w:val="16"/>
                <w:szCs w:val="16"/>
              </w:rPr>
            </w:pPr>
          </w:p>
        </w:tc>
      </w:tr>
      <w:tr w:rsidR="007E0C61" w:rsidRPr="00D47D48" w:rsidTr="00167D41">
        <w:tblPrEx>
          <w:shd w:val="clear" w:color="auto" w:fill="auto"/>
        </w:tblPrEx>
        <w:tc>
          <w:tcPr>
            <w:tcW w:w="1278" w:type="dxa"/>
          </w:tcPr>
          <w:p w:rsidR="00096CDE" w:rsidRPr="00D47D48" w:rsidRDefault="00096CDE" w:rsidP="00AD4938">
            <w:pPr>
              <w:rPr>
                <w:rFonts w:ascii="Segoe UI" w:hAnsi="Segoe UI" w:cs="Segoe UI"/>
                <w:b/>
                <w:bCs/>
                <w:color w:val="00B050"/>
                <w:sz w:val="16"/>
                <w:szCs w:val="16"/>
              </w:rPr>
            </w:pPr>
          </w:p>
          <w:p w:rsidR="00096CDE" w:rsidRPr="00D47D48" w:rsidRDefault="00096CDE" w:rsidP="00AD4938">
            <w:pPr>
              <w:rPr>
                <w:rFonts w:ascii="Segoe UI" w:hAnsi="Segoe UI" w:cs="Segoe UI"/>
                <w:b/>
                <w:bCs/>
                <w:color w:val="00B050"/>
                <w:sz w:val="16"/>
                <w:szCs w:val="16"/>
              </w:rPr>
            </w:pPr>
          </w:p>
        </w:tc>
        <w:tc>
          <w:tcPr>
            <w:tcW w:w="1980" w:type="dxa"/>
          </w:tcPr>
          <w:p w:rsidR="00096CDE" w:rsidRPr="00D47D48" w:rsidRDefault="008F287F" w:rsidP="00AD4938">
            <w:pPr>
              <w:rPr>
                <w:rFonts w:ascii="Segoe UI" w:eastAsia="MS Mincho" w:hAnsi="Segoe UI" w:cs="Segoe UI"/>
                <w:b/>
                <w:bCs/>
                <w:sz w:val="16"/>
                <w:szCs w:val="16"/>
              </w:rPr>
            </w:pPr>
            <w:hyperlink r:id="rId108" w:history="1">
              <w:r w:rsidRPr="00D47D48">
                <w:rPr>
                  <w:rFonts w:ascii="Segoe UI" w:eastAsia="MS Mincho" w:hAnsi="Segoe UI" w:cs="Segoe UI"/>
                  <w:b/>
                  <w:bCs/>
                  <w:color w:val="0000FF"/>
                  <w:sz w:val="16"/>
                  <w:szCs w:val="16"/>
                  <w:u w:val="single"/>
                </w:rPr>
                <w:t>Minority Freedom Community Fund</w:t>
              </w:r>
            </w:hyperlink>
            <w:r w:rsidRPr="00D47D48">
              <w:rPr>
                <w:rFonts w:ascii="Segoe UI" w:eastAsia="MS Mincho" w:hAnsi="Segoe UI" w:cs="Segoe UI"/>
                <w:b/>
                <w:bCs/>
                <w:sz w:val="16"/>
                <w:szCs w:val="16"/>
              </w:rPr>
              <w:t xml:space="preserve"> </w:t>
            </w:r>
          </w:p>
        </w:tc>
        <w:tc>
          <w:tcPr>
            <w:tcW w:w="1260" w:type="dxa"/>
          </w:tcPr>
          <w:p w:rsidR="00096CDE" w:rsidRPr="00D47D48" w:rsidRDefault="008F287F" w:rsidP="00AD4938">
            <w:pPr>
              <w:rPr>
                <w:rFonts w:ascii="Segoe UI" w:hAnsi="Segoe UI" w:cs="Segoe UI"/>
                <w:sz w:val="16"/>
                <w:szCs w:val="16"/>
              </w:rPr>
            </w:pPr>
            <w:hyperlink r:id="rId109" w:history="1">
              <w:r w:rsidRPr="00D47D48">
                <w:rPr>
                  <w:rStyle w:val="Hyperlink"/>
                  <w:rFonts w:ascii="Segoe UI" w:hAnsi="Segoe UI" w:cs="Segoe UI"/>
                  <w:sz w:val="16"/>
                  <w:szCs w:val="16"/>
                </w:rPr>
                <w:t>RR-20651</w:t>
              </w:r>
            </w:hyperlink>
          </w:p>
        </w:tc>
        <w:tc>
          <w:tcPr>
            <w:tcW w:w="288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t xml:space="preserve">Mission: to improve the lives of minorities through economic support, social programs, and spiritual guidance - including grants, scholarships, and general resource support. </w:t>
            </w:r>
          </w:p>
        </w:tc>
        <w:tc>
          <w:tcPr>
            <w:tcW w:w="297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Eligibility:</w:t>
            </w:r>
            <w:r w:rsidRPr="00D47D48">
              <w:rPr>
                <w:rFonts w:ascii="Segoe UI" w:hAnsi="Segoe UI" w:cs="Segoe UI"/>
                <w:sz w:val="16"/>
                <w:szCs w:val="16"/>
              </w:rPr>
              <w:t xml:space="preserve"> Individuals &amp; Households, Nonprofit Organizations, Territory, Tribe</w:t>
            </w:r>
          </w:p>
        </w:tc>
        <w:tc>
          <w:tcPr>
            <w:tcW w:w="3150" w:type="dxa"/>
          </w:tcPr>
          <w:p w:rsidR="007E0C61" w:rsidRPr="00D47D48" w:rsidRDefault="007E0C61">
            <w:pPr>
              <w:rPr>
                <w:rFonts w:ascii="Segoe UI" w:hAnsi="Segoe UI" w:cs="Segoe UI"/>
              </w:rPr>
            </w:pPr>
          </w:p>
        </w:tc>
        <w:tc>
          <w:tcPr>
            <w:tcW w:w="3150" w:type="dxa"/>
          </w:tcPr>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Total Funding:</w:t>
            </w:r>
            <w:r w:rsidRPr="00D47D48">
              <w:rPr>
                <w:rFonts w:ascii="Segoe UI" w:hAnsi="Segoe UI" w:cs="Segoe UI"/>
                <w:b/>
                <w:bCs/>
                <w:sz w:val="16"/>
                <w:szCs w:val="16"/>
              </w:rPr>
              <w:t xml:space="preserve"> </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Award Ceiling:</w:t>
            </w:r>
            <w:r w:rsidRPr="00D47D48">
              <w:rPr>
                <w:rFonts w:ascii="Segoe UI" w:hAnsi="Segoe UI" w:cs="Segoe UI"/>
                <w:sz w:val="16"/>
                <w:szCs w:val="16"/>
              </w:rPr>
              <w:t xml:space="preserve"> </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Max Award not identified.</w:t>
            </w: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t>Expected Number of Awards:</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Not identified.</w:t>
            </w:r>
          </w:p>
          <w:p w:rsidR="00096CDE" w:rsidRPr="00D47D48" w:rsidRDefault="00096CDE" w:rsidP="00AD4938">
            <w:pPr>
              <w:rPr>
                <w:rFonts w:ascii="Segoe UI" w:hAnsi="Segoe UI" w:cs="Segoe UI"/>
                <w:sz w:val="16"/>
                <w:szCs w:val="16"/>
              </w:rPr>
            </w:pPr>
          </w:p>
          <w:p w:rsidR="00096CDE" w:rsidRPr="00D47D48" w:rsidRDefault="00096CDE" w:rsidP="00AD4938">
            <w:pPr>
              <w:rPr>
                <w:rFonts w:ascii="Segoe UI" w:hAnsi="Segoe UI" w:cs="Segoe UI"/>
                <w:sz w:val="16"/>
                <w:szCs w:val="16"/>
              </w:rPr>
            </w:pPr>
          </w:p>
          <w:p w:rsidR="00096CDE" w:rsidRPr="00D47D48" w:rsidRDefault="008F287F" w:rsidP="00AD4938">
            <w:pPr>
              <w:rPr>
                <w:rFonts w:ascii="Segoe UI" w:hAnsi="Segoe UI" w:cs="Segoe UI"/>
                <w:sz w:val="16"/>
                <w:szCs w:val="16"/>
              </w:rPr>
            </w:pPr>
            <w:r w:rsidRPr="00D47D48">
              <w:rPr>
                <w:rFonts w:ascii="Segoe UI" w:hAnsi="Segoe UI" w:cs="Segoe UI"/>
                <w:b/>
                <w:bCs/>
                <w:sz w:val="16"/>
                <w:szCs w:val="16"/>
              </w:rPr>
              <w:lastRenderedPageBreak/>
              <w:t>Cost Share or Matching Requirement:</w:t>
            </w:r>
            <w:r w:rsidRPr="00D47D48">
              <w:rPr>
                <w:rFonts w:ascii="Segoe UI" w:hAnsi="Segoe UI" w:cs="Segoe UI"/>
                <w:sz w:val="16"/>
                <w:szCs w:val="16"/>
              </w:rPr>
              <w:t xml:space="preserve"> Not Identified </w:t>
            </w:r>
          </w:p>
          <w:p w:rsidR="00096CDE" w:rsidRPr="00D47D48" w:rsidRDefault="00096CDE" w:rsidP="00AD4938">
            <w:pPr>
              <w:rPr>
                <w:rFonts w:ascii="Segoe UI" w:hAnsi="Segoe UI" w:cs="Segoe UI"/>
                <w:sz w:val="16"/>
                <w:szCs w:val="16"/>
              </w:rPr>
            </w:pPr>
          </w:p>
        </w:tc>
        <w:tc>
          <w:tcPr>
            <w:tcW w:w="2160" w:type="dxa"/>
          </w:tcPr>
          <w:p w:rsidR="00096CDE" w:rsidRPr="00D47D48" w:rsidRDefault="008F287F" w:rsidP="00AD4938">
            <w:pPr>
              <w:rPr>
                <w:rFonts w:ascii="Segoe UI" w:hAnsi="Segoe UI" w:cs="Segoe UI"/>
                <w:sz w:val="16"/>
                <w:szCs w:val="16"/>
              </w:rPr>
            </w:pPr>
            <w:r w:rsidRPr="00D47D48">
              <w:rPr>
                <w:rFonts w:ascii="Segoe UI" w:hAnsi="Segoe UI" w:cs="Segoe UI"/>
                <w:sz w:val="16"/>
                <w:szCs w:val="16"/>
              </w:rPr>
              <w:lastRenderedPageBreak/>
              <w:t>covid@mifreedomcf.org or grants@mifreedomcf.org</w:t>
            </w:r>
          </w:p>
          <w:p w:rsidR="00096CDE" w:rsidRPr="00D47D48" w:rsidRDefault="008F287F" w:rsidP="00AD4938">
            <w:pPr>
              <w:rPr>
                <w:rFonts w:ascii="Segoe UI" w:hAnsi="Segoe UI" w:cs="Segoe UI"/>
                <w:sz w:val="16"/>
                <w:szCs w:val="16"/>
              </w:rPr>
            </w:pPr>
            <w:r w:rsidRPr="00D47D48">
              <w:rPr>
                <w:rFonts w:ascii="Segoe UI" w:hAnsi="Segoe UI" w:cs="Segoe UI"/>
                <w:sz w:val="16"/>
                <w:szCs w:val="16"/>
              </w:rPr>
              <w:t>810-377-5165 (please text)</w:t>
            </w:r>
          </w:p>
        </w:tc>
      </w:tr>
    </w:tbl>
    <w:p w:rsidR="00CB26BE" w:rsidRPr="00D47D48" w:rsidRDefault="00CB26BE" w:rsidP="00637CEE">
      <w:pPr>
        <w:rPr>
          <w:rFonts w:ascii="Segoe UI" w:hAnsi="Segoe UI" w:cs="Segoe UI"/>
          <w:sz w:val="20"/>
          <w:szCs w:val="20"/>
        </w:rPr>
      </w:pPr>
    </w:p>
    <w:p w:rsidR="00E774E0" w:rsidRPr="00D47D48" w:rsidRDefault="008F287F" w:rsidP="00637CEE">
      <w:pPr>
        <w:pStyle w:val="Heading2"/>
        <w:keepNext w:val="0"/>
        <w:spacing w:after="120"/>
        <w:rPr>
          <w:rFonts w:ascii="Segoe UI" w:hAnsi="Segoe UI" w:cs="Segoe UI"/>
          <w:color w:val="003763"/>
          <w:sz w:val="20"/>
          <w:szCs w:val="20"/>
        </w:rPr>
      </w:pPr>
      <w:r w:rsidRPr="00D47D48">
        <w:rPr>
          <w:rFonts w:ascii="Segoe UI" w:hAnsi="Segoe UI" w:cs="Segoe UI"/>
          <w:color w:val="003763"/>
          <w:sz w:val="20"/>
          <w:szCs w:val="20"/>
        </w:rPr>
        <w:t>Technical Support Resources</w:t>
      </w:r>
    </w:p>
    <w:tbl>
      <w:tblPr>
        <w:tblStyle w:val="TableGrid"/>
        <w:tblW w:w="18828" w:type="dxa"/>
        <w:shd w:val="clear" w:color="auto" w:fill="BFBFBF" w:themeFill="background1" w:themeFillShade="BF"/>
        <w:tblLayout w:type="fixed"/>
        <w:tblLook w:val="04A0" w:firstRow="1" w:lastRow="0" w:firstColumn="1" w:lastColumn="0" w:noHBand="0" w:noVBand="1"/>
      </w:tblPr>
      <w:tblGrid>
        <w:gridCol w:w="1379"/>
        <w:gridCol w:w="1803"/>
        <w:gridCol w:w="6"/>
        <w:gridCol w:w="3165"/>
        <w:gridCol w:w="16"/>
        <w:gridCol w:w="12459"/>
      </w:tblGrid>
      <w:tr w:rsidR="007E0C61" w:rsidRPr="00D47D48" w:rsidTr="000A2CA4">
        <w:trPr>
          <w:trHeight w:val="239"/>
          <w:tblHeader/>
        </w:trPr>
        <w:tc>
          <w:tcPr>
            <w:tcW w:w="1379"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MAX-TRAX Resource Record Link</w:t>
            </w:r>
          </w:p>
        </w:tc>
        <w:tc>
          <w:tcPr>
            <w:tcW w:w="1809" w:type="dxa"/>
            <w:gridSpan w:val="2"/>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Department-Agency-Org</w:t>
            </w:r>
          </w:p>
        </w:tc>
        <w:tc>
          <w:tcPr>
            <w:tcW w:w="3182" w:type="dxa"/>
            <w:gridSpan w:val="2"/>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Program Title</w:t>
            </w:r>
            <w:r w:rsidR="002455C6" w:rsidRPr="00D47D48">
              <w:rPr>
                <w:rFonts w:ascii="Segoe UI" w:hAnsi="Segoe UI" w:cs="Segoe UI"/>
                <w:b/>
                <w:sz w:val="16"/>
                <w:szCs w:val="16"/>
              </w:rPr>
              <w:t>/Website</w:t>
            </w:r>
          </w:p>
        </w:tc>
        <w:tc>
          <w:tcPr>
            <w:tcW w:w="12458"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Description</w:t>
            </w:r>
          </w:p>
        </w:tc>
      </w:tr>
      <w:tr w:rsidR="007E0C61" w:rsidRPr="00D47D48" w:rsidTr="000A2CA4">
        <w:tblPrEx>
          <w:shd w:val="clear" w:color="auto" w:fill="auto"/>
        </w:tblPrEx>
        <w:trPr>
          <w:trHeight w:val="1354"/>
        </w:trPr>
        <w:tc>
          <w:tcPr>
            <w:tcW w:w="1375" w:type="dxa"/>
          </w:tcPr>
          <w:p w:rsidR="000A2CA4" w:rsidRPr="00D47D48" w:rsidRDefault="008F287F" w:rsidP="00557D0C">
            <w:pPr>
              <w:rPr>
                <w:rFonts w:ascii="Segoe UI" w:hAnsi="Segoe UI" w:cs="Segoe UI"/>
                <w:sz w:val="16"/>
                <w:szCs w:val="16"/>
              </w:rPr>
            </w:pPr>
            <w:hyperlink r:id="rId110" w:history="1">
              <w:r w:rsidRPr="00D47D48">
                <w:rPr>
                  <w:rStyle w:val="Hyperlink"/>
                  <w:rFonts w:ascii="Segoe UI" w:hAnsi="Segoe UI" w:cs="Segoe UI"/>
                  <w:sz w:val="16"/>
                  <w:szCs w:val="16"/>
                </w:rPr>
                <w:t>RR-20863</w:t>
              </w:r>
            </w:hyperlink>
          </w:p>
        </w:tc>
        <w:tc>
          <w:tcPr>
            <w:tcW w:w="1803"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(USED) Department of Education  </w:t>
            </w:r>
          </w:p>
        </w:tc>
        <w:tc>
          <w:tcPr>
            <w:tcW w:w="3172" w:type="dxa"/>
            <w:gridSpan w:val="2"/>
          </w:tcPr>
          <w:p w:rsidR="000A2CA4" w:rsidRPr="00D47D48" w:rsidRDefault="008F287F" w:rsidP="00637CEE">
            <w:pPr>
              <w:rPr>
                <w:rFonts w:ascii="Segoe UI" w:eastAsia="MS Mincho" w:hAnsi="Segoe UI" w:cs="Segoe UI"/>
                <w:b/>
                <w:bCs/>
                <w:sz w:val="16"/>
                <w:szCs w:val="16"/>
              </w:rPr>
            </w:pPr>
            <w:hyperlink r:id="rId111" w:history="1">
              <w:r w:rsidRPr="00D47D48">
                <w:rPr>
                  <w:rFonts w:ascii="Segoe UI" w:eastAsia="MS Mincho" w:hAnsi="Segoe UI" w:cs="Segoe UI"/>
                  <w:b/>
                  <w:bCs/>
                  <w:color w:val="0000FF"/>
                  <w:sz w:val="16"/>
                  <w:szCs w:val="16"/>
                  <w:u w:val="single"/>
                </w:rPr>
                <w:t>Western Education Equity Assistance Center</w:t>
              </w:r>
            </w:hyperlink>
            <w:r w:rsidRPr="00D47D48">
              <w:rPr>
                <w:rFonts w:ascii="Segoe UI" w:eastAsia="MS Mincho" w:hAnsi="Segoe UI" w:cs="Segoe UI"/>
                <w:b/>
                <w:bCs/>
                <w:sz w:val="16"/>
                <w:szCs w:val="16"/>
              </w:rPr>
              <w:t xml:space="preserve"> </w:t>
            </w:r>
          </w:p>
        </w:tc>
        <w:tc>
          <w:tcPr>
            <w:tcW w:w="12478" w:type="dxa"/>
            <w:gridSpan w:val="2"/>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Developments in the services offered by the </w:t>
            </w:r>
            <w:r w:rsidRPr="00D47D48">
              <w:rPr>
                <w:rFonts w:ascii="Segoe UI" w:hAnsi="Segoe UI" w:cs="Segoe UI"/>
                <w:sz w:val="16"/>
                <w:szCs w:val="16"/>
              </w:rPr>
              <w:t>Western Educational Equity Assistance Center</w:t>
            </w:r>
          </w:p>
        </w:tc>
      </w:tr>
      <w:tr w:rsidR="007E0C61" w:rsidRPr="00D47D48" w:rsidTr="000A2CA4">
        <w:tblPrEx>
          <w:shd w:val="clear" w:color="auto" w:fill="auto"/>
        </w:tblPrEx>
        <w:trPr>
          <w:trHeight w:val="1354"/>
        </w:trPr>
        <w:tc>
          <w:tcPr>
            <w:tcW w:w="1375" w:type="dxa"/>
          </w:tcPr>
          <w:p w:rsidR="000A2CA4" w:rsidRPr="00D47D48" w:rsidRDefault="008F287F" w:rsidP="00557D0C">
            <w:pPr>
              <w:rPr>
                <w:rFonts w:ascii="Segoe UI" w:hAnsi="Segoe UI" w:cs="Segoe UI"/>
                <w:sz w:val="16"/>
                <w:szCs w:val="16"/>
              </w:rPr>
            </w:pPr>
            <w:hyperlink r:id="rId112" w:history="1">
              <w:r w:rsidRPr="00D47D48">
                <w:rPr>
                  <w:rStyle w:val="Hyperlink"/>
                  <w:rFonts w:ascii="Segoe UI" w:hAnsi="Segoe UI" w:cs="Segoe UI"/>
                  <w:sz w:val="16"/>
                  <w:szCs w:val="16"/>
                </w:rPr>
                <w:t>RR-20350</w:t>
              </w:r>
            </w:hyperlink>
          </w:p>
        </w:tc>
        <w:tc>
          <w:tcPr>
            <w:tcW w:w="1803"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 Harvard Kennedy School and Native Nations Institute </w:t>
            </w:r>
          </w:p>
        </w:tc>
        <w:tc>
          <w:tcPr>
            <w:tcW w:w="3172" w:type="dxa"/>
            <w:gridSpan w:val="2"/>
          </w:tcPr>
          <w:p w:rsidR="000A2CA4" w:rsidRPr="00D47D48" w:rsidRDefault="008F287F" w:rsidP="00637CEE">
            <w:pPr>
              <w:rPr>
                <w:rFonts w:ascii="Segoe UI" w:eastAsia="MS Mincho" w:hAnsi="Segoe UI" w:cs="Segoe UI"/>
                <w:b/>
                <w:bCs/>
                <w:sz w:val="16"/>
                <w:szCs w:val="16"/>
              </w:rPr>
            </w:pPr>
            <w:hyperlink r:id="rId113" w:history="1">
              <w:r w:rsidRPr="00D47D48">
                <w:rPr>
                  <w:rFonts w:ascii="Segoe UI" w:eastAsia="MS Mincho" w:hAnsi="Segoe UI" w:cs="Segoe UI"/>
                  <w:b/>
                  <w:bCs/>
                  <w:color w:val="0000FF"/>
                  <w:sz w:val="16"/>
                  <w:szCs w:val="16"/>
                  <w:u w:val="single"/>
                </w:rPr>
                <w:t xml:space="preserve">Harvard Kennedy School - Harvard Project on </w:t>
              </w:r>
              <w:r w:rsidRPr="00D47D48">
                <w:rPr>
                  <w:rFonts w:ascii="Segoe UI" w:eastAsia="MS Mincho" w:hAnsi="Segoe UI" w:cs="Segoe UI"/>
                  <w:b/>
                  <w:bCs/>
                  <w:color w:val="0000FF"/>
                  <w:sz w:val="16"/>
                  <w:szCs w:val="16"/>
                  <w:u w:val="single"/>
                </w:rPr>
                <w:t>American Indian Economic Development</w:t>
              </w:r>
            </w:hyperlink>
            <w:r w:rsidRPr="00D47D48">
              <w:rPr>
                <w:rFonts w:ascii="Segoe UI" w:eastAsia="MS Mincho" w:hAnsi="Segoe UI" w:cs="Segoe UI"/>
                <w:b/>
                <w:bCs/>
                <w:sz w:val="16"/>
                <w:szCs w:val="16"/>
              </w:rPr>
              <w:t xml:space="preserve"> </w:t>
            </w:r>
          </w:p>
        </w:tc>
        <w:tc>
          <w:tcPr>
            <w:tcW w:w="12478" w:type="dxa"/>
            <w:gridSpan w:val="2"/>
          </w:tcPr>
          <w:p w:rsidR="000A2CA4" w:rsidRPr="00D47D48" w:rsidRDefault="008F287F" w:rsidP="00E75FBA">
            <w:pPr>
              <w:rPr>
                <w:rFonts w:ascii="Segoe UI" w:hAnsi="Segoe UI" w:cs="Segoe UI"/>
                <w:sz w:val="16"/>
                <w:szCs w:val="16"/>
              </w:rPr>
            </w:pPr>
            <w:r w:rsidRPr="00D47D48">
              <w:rPr>
                <w:rFonts w:ascii="Segoe UI" w:hAnsi="Segoe UI" w:cs="Segoe UI"/>
                <w:sz w:val="16"/>
                <w:szCs w:val="16"/>
              </w:rPr>
              <w:t>Demonstrates ways to build governance capacity, illustrate best practices by tribes, provide information of COVID-19 virus, and supply tribal health ordinance intended to assist tribal nation needs.</w:t>
            </w:r>
          </w:p>
        </w:tc>
      </w:tr>
    </w:tbl>
    <w:p w:rsidR="00CB26BE" w:rsidRPr="00D47D48" w:rsidRDefault="00CB26BE" w:rsidP="00637CEE">
      <w:pPr>
        <w:rPr>
          <w:rFonts w:ascii="Segoe UI" w:hAnsi="Segoe UI" w:cs="Segoe UI"/>
          <w:sz w:val="20"/>
          <w:szCs w:val="20"/>
        </w:rPr>
      </w:pPr>
    </w:p>
    <w:p w:rsidR="00297F6A" w:rsidRPr="00D47D48" w:rsidRDefault="008F287F" w:rsidP="00637CEE">
      <w:pPr>
        <w:pStyle w:val="Heading2"/>
        <w:keepNext w:val="0"/>
        <w:spacing w:after="120"/>
        <w:rPr>
          <w:rFonts w:ascii="Segoe UI" w:hAnsi="Segoe UI" w:cs="Segoe UI"/>
          <w:color w:val="003763"/>
          <w:sz w:val="20"/>
          <w:szCs w:val="20"/>
        </w:rPr>
      </w:pPr>
      <w:r w:rsidRPr="00D47D48">
        <w:rPr>
          <w:rFonts w:ascii="Segoe UI" w:hAnsi="Segoe UI" w:cs="Segoe UI"/>
          <w:color w:val="003763"/>
          <w:sz w:val="20"/>
          <w:szCs w:val="20"/>
        </w:rPr>
        <w:t xml:space="preserve">Information </w:t>
      </w:r>
      <w:r w:rsidRPr="00D47D48">
        <w:rPr>
          <w:rFonts w:ascii="Segoe UI" w:hAnsi="Segoe UI" w:cs="Segoe UI"/>
          <w:color w:val="003763"/>
          <w:sz w:val="20"/>
          <w:szCs w:val="20"/>
        </w:rPr>
        <w:t>Resources</w:t>
      </w:r>
    </w:p>
    <w:tbl>
      <w:tblPr>
        <w:tblStyle w:val="TableGrid"/>
        <w:tblW w:w="18828" w:type="dxa"/>
        <w:shd w:val="clear" w:color="auto" w:fill="BFBFBF" w:themeFill="background1" w:themeFillShade="BF"/>
        <w:tblLayout w:type="fixed"/>
        <w:tblLook w:val="04A0" w:firstRow="1" w:lastRow="0" w:firstColumn="1" w:lastColumn="0" w:noHBand="0" w:noVBand="1"/>
      </w:tblPr>
      <w:tblGrid>
        <w:gridCol w:w="1387"/>
        <w:gridCol w:w="1819"/>
        <w:gridCol w:w="3200"/>
        <w:gridCol w:w="12422"/>
      </w:tblGrid>
      <w:tr w:rsidR="007E0C61" w:rsidRPr="00D47D48" w:rsidTr="000A2CA4">
        <w:trPr>
          <w:trHeight w:val="324"/>
          <w:tblHeader/>
        </w:trPr>
        <w:tc>
          <w:tcPr>
            <w:tcW w:w="1386"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MAX-TRAX Resource Record Link</w:t>
            </w:r>
          </w:p>
        </w:tc>
        <w:tc>
          <w:tcPr>
            <w:tcW w:w="1818"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Department-Agency-Org</w:t>
            </w:r>
          </w:p>
        </w:tc>
        <w:tc>
          <w:tcPr>
            <w:tcW w:w="3197"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Program Title</w:t>
            </w:r>
            <w:r w:rsidR="002455C6" w:rsidRPr="00D47D48">
              <w:rPr>
                <w:rFonts w:ascii="Segoe UI" w:hAnsi="Segoe UI" w:cs="Segoe UI"/>
                <w:b/>
                <w:sz w:val="16"/>
                <w:szCs w:val="16"/>
              </w:rPr>
              <w:t>/Website</w:t>
            </w:r>
          </w:p>
        </w:tc>
        <w:tc>
          <w:tcPr>
            <w:tcW w:w="12427" w:type="dxa"/>
            <w:shd w:val="clear" w:color="auto" w:fill="BFBFBF" w:themeFill="background1" w:themeFillShade="BF"/>
          </w:tcPr>
          <w:p w:rsidR="000A2CA4" w:rsidRPr="00D47D48" w:rsidRDefault="008F287F" w:rsidP="00637CEE">
            <w:pPr>
              <w:rPr>
                <w:rFonts w:ascii="Segoe UI" w:hAnsi="Segoe UI" w:cs="Segoe UI"/>
                <w:b/>
                <w:sz w:val="16"/>
                <w:szCs w:val="16"/>
              </w:rPr>
            </w:pPr>
            <w:r w:rsidRPr="00D47D48">
              <w:rPr>
                <w:rFonts w:ascii="Segoe UI" w:hAnsi="Segoe UI" w:cs="Segoe UI"/>
                <w:b/>
                <w:sz w:val="16"/>
                <w:szCs w:val="16"/>
              </w:rPr>
              <w:t>Description</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14" w:history="1">
              <w:r w:rsidRPr="00D47D48">
                <w:rPr>
                  <w:rStyle w:val="Hyperlink"/>
                  <w:rFonts w:ascii="Segoe UI" w:hAnsi="Segoe UI" w:cs="Segoe UI"/>
                  <w:sz w:val="16"/>
                  <w:szCs w:val="16"/>
                </w:rPr>
                <w:t>RR-20858</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(USED) Department of Education  </w:t>
            </w:r>
          </w:p>
        </w:tc>
        <w:tc>
          <w:tcPr>
            <w:tcW w:w="3201" w:type="dxa"/>
          </w:tcPr>
          <w:p w:rsidR="000A2CA4" w:rsidRPr="00D47D48" w:rsidRDefault="008F287F" w:rsidP="00637CEE">
            <w:pPr>
              <w:rPr>
                <w:rFonts w:ascii="Segoe UI" w:eastAsia="MS Mincho" w:hAnsi="Segoe UI" w:cs="Segoe UI"/>
                <w:b/>
                <w:bCs/>
                <w:sz w:val="16"/>
                <w:szCs w:val="16"/>
              </w:rPr>
            </w:pPr>
            <w:hyperlink r:id="rId115" w:history="1">
              <w:r w:rsidRPr="00D47D48">
                <w:rPr>
                  <w:rFonts w:ascii="Segoe UI" w:eastAsia="MS Mincho" w:hAnsi="Segoe UI" w:cs="Segoe UI"/>
                  <w:b/>
                  <w:bCs/>
                  <w:color w:val="0000FF"/>
                  <w:sz w:val="16"/>
                  <w:szCs w:val="16"/>
                  <w:u w:val="single"/>
                </w:rPr>
                <w:t>PUBLICATION - DOEd: "Questions and Answers on Providing Services to Children with Disabilities During the Coronavirus Disease 2019 Outbreak"</w:t>
              </w:r>
            </w:hyperlink>
            <w:r w:rsidRPr="00D47D48">
              <w:rPr>
                <w:rFonts w:ascii="Segoe UI" w:eastAsia="MS Mincho" w:hAnsi="Segoe UI" w:cs="Segoe UI"/>
                <w:b/>
                <w:bCs/>
                <w:sz w:val="16"/>
                <w:szCs w:val="16"/>
              </w:rPr>
              <w:t xml:space="preserve"> </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Outlines states' responsibilities to infants, toddlers, and children with disabilities and their families, and to the staff serving these children.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16" w:history="1">
              <w:r w:rsidRPr="00D47D48">
                <w:rPr>
                  <w:rStyle w:val="Hyperlink"/>
                  <w:rFonts w:ascii="Segoe UI" w:hAnsi="Segoe UI" w:cs="Segoe UI"/>
                  <w:sz w:val="16"/>
                  <w:szCs w:val="16"/>
                </w:rPr>
                <w:t>RR-21322</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(USDHS) Department of Homeland Security (</w:t>
            </w:r>
            <w:r w:rsidRPr="00D47D48">
              <w:rPr>
                <w:rFonts w:ascii="Segoe UI" w:eastAsia="MS Mincho" w:hAnsi="Segoe UI" w:cs="Segoe UI"/>
                <w:sz w:val="16"/>
                <w:szCs w:val="16"/>
              </w:rPr>
              <w:t xml:space="preserve">FEMA specific) - National Preparedness Directorate Federal Emergency Management Agency </w:t>
            </w:r>
          </w:p>
        </w:tc>
        <w:tc>
          <w:tcPr>
            <w:tcW w:w="3201" w:type="dxa"/>
          </w:tcPr>
          <w:p w:rsidR="000A2CA4" w:rsidRPr="00D47D48" w:rsidRDefault="008F287F" w:rsidP="00637CEE">
            <w:pPr>
              <w:rPr>
                <w:rFonts w:ascii="Segoe UI" w:eastAsia="MS Mincho" w:hAnsi="Segoe UI" w:cs="Segoe UI"/>
                <w:b/>
                <w:bCs/>
                <w:sz w:val="16"/>
                <w:szCs w:val="16"/>
              </w:rPr>
            </w:pPr>
            <w:hyperlink r:id="rId117" w:history="1">
              <w:r w:rsidRPr="00D47D48">
                <w:rPr>
                  <w:rFonts w:ascii="Segoe UI" w:eastAsia="MS Mincho" w:hAnsi="Segoe UI" w:cs="Segoe UI"/>
                  <w:b/>
                  <w:bCs/>
                  <w:color w:val="0000FF"/>
                  <w:sz w:val="16"/>
                  <w:szCs w:val="16"/>
                  <w:u w:val="single"/>
                </w:rPr>
                <w:t>DHS/FEMA - Exercise Starter Kit for Workshop on Reconstituting Operations</w:t>
              </w:r>
            </w:hyperlink>
            <w:r w:rsidRPr="00D47D48">
              <w:rPr>
                <w:rFonts w:ascii="Segoe UI" w:eastAsia="MS Mincho" w:hAnsi="Segoe UI" w:cs="Segoe UI"/>
                <w:b/>
                <w:bCs/>
                <w:sz w:val="16"/>
                <w:szCs w:val="16"/>
              </w:rPr>
              <w:t xml:space="preserve"> </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Basic kit with template documents that organizations can use to conduct planning workshops that navigate returning to operations during the COVID-19 pandemic. Includes information sheet, facilitators guide and examples for presentation development.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18" w:history="1">
              <w:r w:rsidRPr="00D47D48">
                <w:rPr>
                  <w:rStyle w:val="Hyperlink"/>
                  <w:rFonts w:ascii="Segoe UI" w:hAnsi="Segoe UI" w:cs="Segoe UI"/>
                  <w:sz w:val="16"/>
                  <w:szCs w:val="16"/>
                </w:rPr>
                <w:t>RR-20856</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(USED) Department of Education - Office of Civil Rights  </w:t>
            </w:r>
          </w:p>
        </w:tc>
        <w:tc>
          <w:tcPr>
            <w:tcW w:w="3201" w:type="dxa"/>
          </w:tcPr>
          <w:p w:rsidR="000A2CA4" w:rsidRPr="00D47D48" w:rsidRDefault="008F287F" w:rsidP="00637CEE">
            <w:pPr>
              <w:rPr>
                <w:rFonts w:ascii="Segoe UI" w:eastAsia="MS Mincho" w:hAnsi="Segoe UI" w:cs="Segoe UI"/>
                <w:b/>
                <w:bCs/>
                <w:sz w:val="16"/>
                <w:szCs w:val="16"/>
              </w:rPr>
            </w:pPr>
            <w:r w:rsidRPr="00D47D48">
              <w:rPr>
                <w:rFonts w:ascii="Segoe UI" w:eastAsia="MS Mincho" w:hAnsi="Segoe UI" w:cs="Segoe UI"/>
                <w:b/>
                <w:bCs/>
                <w:sz w:val="16"/>
                <w:szCs w:val="16"/>
              </w:rPr>
              <w:t xml:space="preserve"> DoEd/OCR - Letter to Education Leaders on Preventing and Addressing potential discrimination associated with COVID-19</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Educational institutions should take special care to ensure that all students are able to study and learn in an environment that is healthy, safe, and free from bias or discrimination.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19" w:history="1">
              <w:r w:rsidRPr="00D47D48">
                <w:rPr>
                  <w:rStyle w:val="Hyperlink"/>
                  <w:rFonts w:ascii="Segoe UI" w:hAnsi="Segoe UI" w:cs="Segoe UI"/>
                  <w:sz w:val="16"/>
                  <w:szCs w:val="16"/>
                </w:rPr>
                <w:t>RR-20862</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(USE</w:t>
            </w:r>
            <w:r w:rsidRPr="00D47D48">
              <w:rPr>
                <w:rFonts w:ascii="Segoe UI" w:eastAsia="MS Mincho" w:hAnsi="Segoe UI" w:cs="Segoe UI"/>
                <w:sz w:val="16"/>
                <w:szCs w:val="16"/>
              </w:rPr>
              <w:t xml:space="preserve">D) Department of Education  </w:t>
            </w:r>
          </w:p>
        </w:tc>
        <w:tc>
          <w:tcPr>
            <w:tcW w:w="3201" w:type="dxa"/>
          </w:tcPr>
          <w:p w:rsidR="000A2CA4" w:rsidRPr="00D47D48" w:rsidRDefault="008F287F" w:rsidP="00637CEE">
            <w:pPr>
              <w:rPr>
                <w:rFonts w:ascii="Segoe UI" w:eastAsia="MS Mincho" w:hAnsi="Segoe UI" w:cs="Segoe UI"/>
                <w:b/>
                <w:bCs/>
                <w:sz w:val="16"/>
                <w:szCs w:val="16"/>
              </w:rPr>
            </w:pPr>
            <w:hyperlink r:id="rId120" w:history="1">
              <w:r w:rsidRPr="00D47D48">
                <w:rPr>
                  <w:rFonts w:ascii="Segoe UI" w:eastAsia="MS Mincho" w:hAnsi="Segoe UI" w:cs="Segoe UI"/>
                  <w:b/>
                  <w:bCs/>
                  <w:color w:val="0000FF"/>
                  <w:sz w:val="16"/>
                  <w:szCs w:val="16"/>
                  <w:u w:val="single"/>
                </w:rPr>
                <w:t>Guidance for interruptions of study related to Coronavirus</w:t>
              </w:r>
            </w:hyperlink>
            <w:r w:rsidRPr="00D47D48">
              <w:rPr>
                <w:rFonts w:ascii="Segoe UI" w:eastAsia="MS Mincho" w:hAnsi="Segoe UI" w:cs="Segoe UI"/>
                <w:b/>
                <w:bCs/>
                <w:sz w:val="16"/>
                <w:szCs w:val="16"/>
              </w:rPr>
              <w:t xml:space="preserve"> </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This guidance provides updated information that expands upon</w:t>
            </w:r>
            <w:r w:rsidRPr="00D47D48">
              <w:rPr>
                <w:rFonts w:ascii="Segoe UI" w:hAnsi="Segoe UI" w:cs="Segoe UI"/>
                <w:sz w:val="16"/>
                <w:szCs w:val="16"/>
              </w:rPr>
              <w:t xml:space="preserve"> the Department</w:t>
            </w:r>
            <w:r w:rsidRPr="00D47D48">
              <w:rPr>
                <w:rFonts w:ascii="Segoe UI" w:hAnsi="Segoe UI" w:cs="Segoe UI"/>
                <w:sz w:val="16"/>
                <w:szCs w:val="16"/>
              </w:rPr>
              <w:t>�</w:t>
            </w:r>
            <w:r w:rsidRPr="00D47D48">
              <w:rPr>
                <w:rFonts w:ascii="Segoe UI" w:hAnsi="Segoe UI" w:cs="Segoe UI"/>
                <w:sz w:val="16"/>
                <w:szCs w:val="16"/>
              </w:rPr>
              <w:t xml:space="preserve">s March 5, 2020, guidance and provides additional regulatory flexibilities due to the lawful declaration of the COVID-19 national emergency.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21" w:history="1">
              <w:r w:rsidRPr="00D47D48">
                <w:rPr>
                  <w:rStyle w:val="Hyperlink"/>
                  <w:rFonts w:ascii="Segoe UI" w:hAnsi="Segoe UI" w:cs="Segoe UI"/>
                  <w:sz w:val="16"/>
                  <w:szCs w:val="16"/>
                </w:rPr>
                <w:t>RR-21438</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(NGO) Non-Governmental Organizat</w:t>
            </w:r>
            <w:r w:rsidRPr="00D47D48">
              <w:rPr>
                <w:rFonts w:ascii="Segoe UI" w:eastAsia="MS Mincho" w:hAnsi="Segoe UI" w:cs="Segoe UI"/>
                <w:sz w:val="16"/>
                <w:szCs w:val="16"/>
              </w:rPr>
              <w:t xml:space="preserve">ions The Brookings Institution </w:t>
            </w:r>
          </w:p>
        </w:tc>
        <w:tc>
          <w:tcPr>
            <w:tcW w:w="3201" w:type="dxa"/>
          </w:tcPr>
          <w:p w:rsidR="000A2CA4" w:rsidRPr="00D47D48" w:rsidRDefault="008F287F" w:rsidP="00637CEE">
            <w:pPr>
              <w:rPr>
                <w:rFonts w:ascii="Segoe UI" w:eastAsia="MS Mincho" w:hAnsi="Segoe UI" w:cs="Segoe UI"/>
                <w:b/>
                <w:bCs/>
                <w:sz w:val="16"/>
                <w:szCs w:val="16"/>
              </w:rPr>
            </w:pPr>
            <w:hyperlink r:id="rId122" w:history="1">
              <w:r w:rsidRPr="00D47D48">
                <w:rPr>
                  <w:rFonts w:ascii="Segoe UI" w:eastAsia="MS Mincho" w:hAnsi="Segoe UI" w:cs="Segoe UI"/>
                  <w:b/>
                  <w:bCs/>
                  <w:color w:val="0000FF"/>
                  <w:sz w:val="16"/>
                  <w:szCs w:val="16"/>
                  <w:u w:val="single"/>
                </w:rPr>
                <w:t xml:space="preserve">PUBLICATION - Brookings Institution: "Lost Art: Measuring COVID-19’s Devastating </w:t>
              </w:r>
              <w:r w:rsidRPr="00D47D48">
                <w:rPr>
                  <w:rFonts w:ascii="Segoe UI" w:eastAsia="MS Mincho" w:hAnsi="Segoe UI" w:cs="Segoe UI"/>
                  <w:b/>
                  <w:bCs/>
                  <w:color w:val="0000FF"/>
                  <w:sz w:val="16"/>
                  <w:szCs w:val="16"/>
                  <w:u w:val="single"/>
                </w:rPr>
                <w:t>Impact on America’s Creative Economy"</w:t>
              </w:r>
            </w:hyperlink>
            <w:r w:rsidRPr="00D47D48">
              <w:rPr>
                <w:rFonts w:ascii="Segoe UI" w:eastAsia="MS Mincho" w:hAnsi="Segoe UI" w:cs="Segoe UI"/>
                <w:b/>
                <w:bCs/>
                <w:sz w:val="16"/>
                <w:szCs w:val="16"/>
              </w:rPr>
              <w:t xml:space="preserve"> </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This study estimates the effects of the COVID-19 crisis on the creative economy at the national, state, and metropolitan levels over the period of April 1 through July 31, 2020.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23" w:history="1">
              <w:r w:rsidRPr="00D47D48">
                <w:rPr>
                  <w:rStyle w:val="Hyperlink"/>
                  <w:rFonts w:ascii="Segoe UI" w:hAnsi="Segoe UI" w:cs="Segoe UI"/>
                  <w:sz w:val="16"/>
                  <w:szCs w:val="16"/>
                </w:rPr>
                <w:t>RR-21141</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 Oregon State University: College of Public Health and Human Sciences; National Indian Health Board (NIHB); Swinomish Indian Tribal Community (Swinomish)  </w:t>
            </w:r>
          </w:p>
        </w:tc>
        <w:tc>
          <w:tcPr>
            <w:tcW w:w="3201" w:type="dxa"/>
          </w:tcPr>
          <w:p w:rsidR="000A2CA4" w:rsidRPr="00D47D48" w:rsidRDefault="008F287F" w:rsidP="00637CEE">
            <w:pPr>
              <w:rPr>
                <w:rFonts w:ascii="Segoe UI" w:eastAsia="MS Mincho" w:hAnsi="Segoe UI" w:cs="Segoe UI"/>
                <w:b/>
                <w:bCs/>
                <w:sz w:val="16"/>
                <w:szCs w:val="16"/>
              </w:rPr>
            </w:pPr>
            <w:hyperlink r:id="rId124" w:history="1">
              <w:r w:rsidRPr="00D47D48">
                <w:rPr>
                  <w:rFonts w:ascii="Segoe UI" w:eastAsia="MS Mincho" w:hAnsi="Segoe UI" w:cs="Segoe UI"/>
                  <w:b/>
                  <w:bCs/>
                  <w:color w:val="0000FF"/>
                  <w:sz w:val="16"/>
                  <w:szCs w:val="16"/>
                  <w:u w:val="single"/>
                </w:rPr>
                <w:t>Oregon State University - Indigenous Environmental Health: Open Access Learning Modules</w:t>
              </w:r>
            </w:hyperlink>
            <w:r w:rsidRPr="00D47D48">
              <w:rPr>
                <w:rFonts w:ascii="Segoe UI" w:eastAsia="MS Mincho" w:hAnsi="Segoe UI" w:cs="Segoe UI"/>
                <w:b/>
                <w:bCs/>
                <w:sz w:val="16"/>
                <w:szCs w:val="16"/>
              </w:rPr>
              <w:t xml:space="preserve"> </w:t>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Series of online, freely accessible modules that describe how Swinomish modified the CDC Building Resilience Against</w:t>
            </w:r>
            <w:r w:rsidRPr="00D47D48">
              <w:rPr>
                <w:rFonts w:ascii="Segoe UI" w:hAnsi="Segoe UI" w:cs="Segoe UI"/>
                <w:sz w:val="16"/>
                <w:szCs w:val="16"/>
              </w:rPr>
              <w:t xml:space="preserve"> Climate Effects (BRACE) health assessment framework to better reflect indigenous health definitions and priorities. </w:t>
            </w:r>
          </w:p>
        </w:tc>
      </w:tr>
      <w:tr w:rsidR="007E0C61" w:rsidRPr="00D47D48" w:rsidTr="000A2CA4">
        <w:tblPrEx>
          <w:shd w:val="clear" w:color="auto" w:fill="auto"/>
        </w:tblPrEx>
        <w:trPr>
          <w:trHeight w:val="1800"/>
        </w:trPr>
        <w:tc>
          <w:tcPr>
            <w:tcW w:w="1388" w:type="dxa"/>
          </w:tcPr>
          <w:p w:rsidR="000A2CA4" w:rsidRPr="00D47D48" w:rsidRDefault="008F287F" w:rsidP="00557D0C">
            <w:pPr>
              <w:rPr>
                <w:rFonts w:ascii="Segoe UI" w:hAnsi="Segoe UI" w:cs="Segoe UI"/>
                <w:sz w:val="16"/>
                <w:szCs w:val="16"/>
              </w:rPr>
            </w:pPr>
            <w:hyperlink r:id="rId125" w:history="1">
              <w:r w:rsidRPr="00D47D48">
                <w:rPr>
                  <w:rStyle w:val="Hyperlink"/>
                  <w:rFonts w:ascii="Segoe UI" w:hAnsi="Segoe UI" w:cs="Segoe UI"/>
                  <w:sz w:val="16"/>
                  <w:szCs w:val="16"/>
                </w:rPr>
                <w:t>RR-21087</w:t>
              </w:r>
            </w:hyperlink>
          </w:p>
        </w:tc>
        <w:tc>
          <w:tcPr>
            <w:tcW w:w="1820" w:type="dxa"/>
          </w:tcPr>
          <w:p w:rsidR="000A2CA4" w:rsidRPr="00D47D48" w:rsidRDefault="008F287F" w:rsidP="00637CEE">
            <w:pPr>
              <w:rPr>
                <w:rFonts w:ascii="Segoe UI" w:eastAsia="MS Mincho" w:hAnsi="Segoe UI" w:cs="Segoe UI"/>
                <w:sz w:val="16"/>
                <w:szCs w:val="16"/>
              </w:rPr>
            </w:pPr>
            <w:r w:rsidRPr="00D47D48">
              <w:rPr>
                <w:rFonts w:ascii="Segoe UI" w:eastAsia="MS Mincho" w:hAnsi="Segoe UI" w:cs="Segoe UI"/>
                <w:sz w:val="16"/>
                <w:szCs w:val="16"/>
              </w:rPr>
              <w:t xml:space="preserve">(USED) Department of Education  </w:t>
            </w:r>
          </w:p>
        </w:tc>
        <w:bookmarkStart w:id="0" w:name="_GoBack"/>
        <w:bookmarkEnd w:id="0"/>
        <w:tc>
          <w:tcPr>
            <w:tcW w:w="3201" w:type="dxa"/>
          </w:tcPr>
          <w:p w:rsidR="000A2CA4" w:rsidRPr="00D47D48" w:rsidRDefault="00D87D46" w:rsidP="00637CEE">
            <w:pPr>
              <w:rPr>
                <w:rFonts w:ascii="Segoe UI" w:eastAsia="MS Mincho" w:hAnsi="Segoe UI" w:cs="Segoe UI"/>
                <w:b/>
                <w:bCs/>
                <w:sz w:val="16"/>
                <w:szCs w:val="16"/>
              </w:rPr>
            </w:pPr>
            <w:r>
              <w:rPr>
                <w:rFonts w:ascii="Segoe UI" w:eastAsia="MS Mincho" w:hAnsi="Segoe UI" w:cs="Segoe UI"/>
                <w:b/>
                <w:bCs/>
                <w:sz w:val="16"/>
                <w:szCs w:val="16"/>
              </w:rPr>
              <w:fldChar w:fldCharType="begin"/>
            </w:r>
            <w:r>
              <w:rPr>
                <w:rFonts w:ascii="Segoe UI" w:eastAsia="MS Mincho" w:hAnsi="Segoe UI" w:cs="Segoe UI"/>
                <w:b/>
                <w:bCs/>
                <w:sz w:val="16"/>
                <w:szCs w:val="16"/>
              </w:rPr>
              <w:instrText xml:space="preserve"> HYPERLINK "https://www.ed.gov/coronavirus?mc_cid=8ed289f195&amp;mc_eid=588b7965a8" </w:instrText>
            </w:r>
            <w:r>
              <w:rPr>
                <w:rFonts w:ascii="Segoe UI" w:eastAsia="MS Mincho" w:hAnsi="Segoe UI" w:cs="Segoe UI"/>
                <w:b/>
                <w:bCs/>
                <w:sz w:val="16"/>
                <w:szCs w:val="16"/>
              </w:rPr>
            </w:r>
            <w:r>
              <w:rPr>
                <w:rFonts w:ascii="Segoe UI" w:eastAsia="MS Mincho" w:hAnsi="Segoe UI" w:cs="Segoe UI"/>
                <w:b/>
                <w:bCs/>
                <w:sz w:val="16"/>
                <w:szCs w:val="16"/>
              </w:rPr>
              <w:fldChar w:fldCharType="separate"/>
            </w:r>
            <w:proofErr w:type="spellStart"/>
            <w:r w:rsidR="008F287F" w:rsidRPr="00D87D46">
              <w:rPr>
                <w:rStyle w:val="Hyperlink"/>
                <w:rFonts w:ascii="Segoe UI" w:eastAsia="MS Mincho" w:hAnsi="Segoe UI" w:cs="Segoe UI"/>
                <w:b/>
                <w:bCs/>
                <w:sz w:val="16"/>
                <w:szCs w:val="16"/>
              </w:rPr>
              <w:t>DOEd</w:t>
            </w:r>
            <w:proofErr w:type="spellEnd"/>
            <w:r w:rsidR="008F287F" w:rsidRPr="00D87D46">
              <w:rPr>
                <w:rStyle w:val="Hyperlink"/>
                <w:rFonts w:ascii="Segoe UI" w:eastAsia="MS Mincho" w:hAnsi="Segoe UI" w:cs="Segoe UI"/>
                <w:b/>
                <w:bCs/>
                <w:sz w:val="16"/>
                <w:szCs w:val="16"/>
              </w:rPr>
              <w:t xml:space="preserve"> - COVID-19 </w:t>
            </w:r>
            <w:r w:rsidR="008F287F" w:rsidRPr="00D87D46">
              <w:rPr>
                <w:rStyle w:val="Hyperlink"/>
                <w:rFonts w:ascii="Segoe UI" w:eastAsia="MS Mincho" w:hAnsi="Segoe UI" w:cs="Segoe UI"/>
                <w:b/>
                <w:bCs/>
                <w:sz w:val="16"/>
                <w:szCs w:val="16"/>
              </w:rPr>
              <w:t>("Coronavirus") Information &amp; Resources for Schools &amp; School Personnel</w:t>
            </w:r>
            <w:r>
              <w:rPr>
                <w:rFonts w:ascii="Segoe UI" w:eastAsia="MS Mincho" w:hAnsi="Segoe UI" w:cs="Segoe UI"/>
                <w:b/>
                <w:bCs/>
                <w:sz w:val="16"/>
                <w:szCs w:val="16"/>
              </w:rPr>
              <w:fldChar w:fldCharType="end"/>
            </w:r>
          </w:p>
        </w:tc>
        <w:tc>
          <w:tcPr>
            <w:tcW w:w="12419" w:type="dxa"/>
          </w:tcPr>
          <w:p w:rsidR="000A2CA4" w:rsidRPr="00D47D48" w:rsidRDefault="008F287F" w:rsidP="00E75FBA">
            <w:pPr>
              <w:rPr>
                <w:rFonts w:ascii="Segoe UI" w:hAnsi="Segoe UI" w:cs="Segoe UI"/>
                <w:sz w:val="16"/>
                <w:szCs w:val="16"/>
              </w:rPr>
            </w:pPr>
            <w:r w:rsidRPr="00D47D48">
              <w:rPr>
                <w:rFonts w:ascii="Segoe UI" w:hAnsi="Segoe UI" w:cs="Segoe UI"/>
                <w:sz w:val="16"/>
                <w:szCs w:val="16"/>
              </w:rPr>
              <w:t xml:space="preserve">To provide guidance to states, communities, educators, and families.  </w:t>
            </w:r>
          </w:p>
        </w:tc>
      </w:tr>
    </w:tbl>
    <w:p w:rsidR="00503B5E" w:rsidRPr="00D47D48" w:rsidRDefault="00503B5E" w:rsidP="00503B5E">
      <w:pPr>
        <w:rPr>
          <w:rFonts w:ascii="Segoe UI" w:hAnsi="Segoe UI" w:cs="Segoe UI"/>
          <w:sz w:val="20"/>
          <w:szCs w:val="20"/>
        </w:rPr>
      </w:pPr>
    </w:p>
    <w:p w:rsidR="00CB26BE" w:rsidRPr="00D47D48" w:rsidRDefault="00CB26BE" w:rsidP="00637CEE">
      <w:pPr>
        <w:rPr>
          <w:rFonts w:ascii="Segoe UI" w:hAnsi="Segoe UI" w:cs="Segoe UI"/>
          <w:sz w:val="20"/>
          <w:szCs w:val="20"/>
        </w:rPr>
      </w:pPr>
    </w:p>
    <w:p w:rsidR="00297CD1" w:rsidRPr="00D47D48" w:rsidRDefault="00297CD1" w:rsidP="00637CEE">
      <w:pPr>
        <w:rPr>
          <w:rFonts w:ascii="Segoe UI" w:hAnsi="Segoe UI" w:cs="Segoe UI"/>
          <w:sz w:val="20"/>
          <w:szCs w:val="20"/>
        </w:rPr>
      </w:pPr>
    </w:p>
    <w:sectPr w:rsidR="00297CD1" w:rsidRPr="00D47D48" w:rsidSect="002B3470">
      <w:headerReference w:type="default" r:id="rId126"/>
      <w:footerReference w:type="default" r:id="rId127"/>
      <w:pgSz w:w="20160" w:h="12240" w:orient="landscape" w:code="5"/>
      <w:pgMar w:top="562" w:right="720" w:bottom="562"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87F" w:rsidRDefault="008F287F">
      <w:r>
        <w:separator/>
      </w:r>
    </w:p>
  </w:endnote>
  <w:endnote w:type="continuationSeparator" w:id="0">
    <w:p w:rsidR="008F287F" w:rsidRDefault="008F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52A4ADC-D7E8-47BE-B75D-86C0BFF89D86}"/>
  </w:font>
  <w:font w:name="Times New Roman">
    <w:panose1 w:val="02020603050405020304"/>
    <w:charset w:val="00"/>
    <w:family w:val="roman"/>
    <w:pitch w:val="variable"/>
    <w:sig w:usb0="E0002EFF" w:usb1="C000785B" w:usb2="00000009" w:usb3="00000000" w:csb0="000001FF" w:csb1="00000000"/>
    <w:embedRegular r:id="rId2" w:fontKey="{37D18B6C-1667-4E2C-B122-727A18165A7A}"/>
    <w:embedBold r:id="rId3" w:fontKey="{70B149C3-54ED-4F05-8120-22776CC67968}"/>
  </w:font>
  <w:font w:name="Courier New">
    <w:panose1 w:val="02070309020205020404"/>
    <w:charset w:val="00"/>
    <w:family w:val="modern"/>
    <w:pitch w:val="fixed"/>
    <w:sig w:usb0="E0002EFF" w:usb1="C0007843" w:usb2="00000009" w:usb3="00000000" w:csb0="000001FF" w:csb1="00000000"/>
    <w:embedRegular r:id="rId4" w:fontKey="{13DCDD13-C187-412A-AA70-7B6AC36708BB}"/>
  </w:font>
  <w:font w:name="Wingdings">
    <w:panose1 w:val="05000000000000000000"/>
    <w:charset w:val="02"/>
    <w:family w:val="auto"/>
    <w:pitch w:val="variable"/>
    <w:sig w:usb0="00000000" w:usb1="10000000" w:usb2="00000000" w:usb3="00000000" w:csb0="80000000" w:csb1="00000000"/>
    <w:embedRegular r:id="rId5" w:fontKey="{CA9876F9-C099-4F6F-9EDB-ED724A8B895F}"/>
  </w:font>
  <w:font w:name="Cambria">
    <w:panose1 w:val="02040503050406030204"/>
    <w:charset w:val="00"/>
    <w:family w:val="roman"/>
    <w:pitch w:val="variable"/>
    <w:sig w:usb0="E00006FF" w:usb1="420024FF" w:usb2="02000000" w:usb3="00000000" w:csb0="0000019F" w:csb1="00000000"/>
    <w:embedRegular r:id="rId6" w:fontKey="{22A00F4E-266A-4CFF-8F6E-70B0B601B487}"/>
    <w:embedBold r:id="rId7" w:fontKey="{F32D3BE1-B8FC-43E7-B083-2EB56391A25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79B9D96E-0076-4590-AF69-1D0FE8389F28}"/>
    <w:embedBold r:id="rId9" w:fontKey="{510BD6EE-7263-424D-B572-F63F0EC8F1AC}"/>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AE63B22F-1DC2-4506-B344-BB3B5261A12D}"/>
    <w:embedBold r:id="rId12" w:fontKey="{3D493E35-53CA-47C0-904D-94ABD08B92AE}"/>
  </w:font>
  <w:font w:name="Arial">
    <w:panose1 w:val="020B0604020202020204"/>
    <w:charset w:val="00"/>
    <w:family w:val="swiss"/>
    <w:pitch w:val="variable"/>
    <w:sig w:usb0="E0002EFF" w:usb1="C000785B" w:usb2="00000009" w:usb3="00000000" w:csb0="000001FF" w:csb1="00000000"/>
    <w:embedRegular r:id="rId13" w:fontKey="{8D959223-D3EB-4484-973B-7D1125A2CD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DC47EB" w:rsidRDefault="008F287F"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15</w:t>
    </w:r>
    <w:r w:rsidRPr="008357B5">
      <w:rPr>
        <w:rFonts w:ascii="Arial" w:hAnsi="Arial"/>
        <w:noProof/>
        <w:sz w:val="14"/>
        <w:szCs w:val="14"/>
      </w:rPr>
      <w:fldChar w:fldCharType="end"/>
    </w:r>
    <w:r>
      <w:rPr>
        <w:rFonts w:ascii="Arial" w:hAnsi="Arial"/>
        <w:noProof/>
        <w:sz w:val="14"/>
        <w:szCs w:val="14"/>
      </w:rPr>
      <w:tab/>
      <w:t xml:space="preserve">     </w:t>
    </w:r>
    <w:r w:rsidR="00AC2BDF" w:rsidRPr="00DC47EB">
      <w:rPr>
        <w:rFonts w:ascii="Arial" w:hAnsi="Arial"/>
        <w:sz w:val="14"/>
        <w:szCs w:val="14"/>
      </w:rPr>
      <w:t>This information was exported from MAX-TRAX on Aug-26-2020.</w:t>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87F" w:rsidRDefault="008F287F">
      <w:r>
        <w:separator/>
      </w:r>
    </w:p>
  </w:footnote>
  <w:footnote w:type="continuationSeparator" w:id="0">
    <w:p w:rsidR="008F287F" w:rsidRDefault="008F2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D47D48" w:rsidRDefault="008F287F" w:rsidP="005C5381">
    <w:pPr>
      <w:pStyle w:val="Header"/>
      <w:pBdr>
        <w:bottom w:val="single" w:sz="4" w:space="1" w:color="auto"/>
        <w:between w:val="single" w:sz="4" w:space="1" w:color="auto"/>
      </w:pBdr>
      <w:ind w:right="-7"/>
      <w:rPr>
        <w:rFonts w:ascii="Segoe UI" w:hAnsi="Segoe UI" w:cs="Segoe UI"/>
        <w:b/>
        <w:bCs/>
        <w:color w:val="003763"/>
        <w:sz w:val="32"/>
        <w:szCs w:val="32"/>
      </w:rPr>
    </w:pPr>
    <w:r w:rsidRPr="00D47D48">
      <w:rPr>
        <w:rFonts w:ascii="Segoe UI" w:hAnsi="Segoe UI" w:cs="Segoe UI"/>
        <w:b/>
        <w:bCs/>
        <w:color w:val="003763"/>
        <w:sz w:val="32"/>
        <w:szCs w:val="32"/>
      </w:rPr>
      <w:t>Resource Report</w:t>
    </w:r>
    <w:r w:rsidR="00D47D48" w:rsidRPr="00D47D48">
      <w:rPr>
        <w:rFonts w:ascii="Segoe UI" w:hAnsi="Segoe UI" w:cs="Segoe UI"/>
        <w:b/>
        <w:bCs/>
        <w:color w:val="003763"/>
        <w:sz w:val="32"/>
        <w:szCs w:val="32"/>
      </w:rPr>
      <w:t>: Education Programs available for Tribes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EB9C4718">
      <w:start w:val="1"/>
      <w:numFmt w:val="bullet"/>
      <w:lvlText w:val="o"/>
      <w:lvlJc w:val="left"/>
      <w:pPr>
        <w:ind w:left="789" w:hanging="360"/>
      </w:pPr>
      <w:rPr>
        <w:rFonts w:ascii="Courier New" w:hAnsi="Courier New" w:hint="default"/>
      </w:rPr>
    </w:lvl>
    <w:lvl w:ilvl="1" w:tplc="D14CC844" w:tentative="1">
      <w:start w:val="1"/>
      <w:numFmt w:val="bullet"/>
      <w:lvlText w:val="o"/>
      <w:lvlJc w:val="left"/>
      <w:pPr>
        <w:ind w:left="1509" w:hanging="360"/>
      </w:pPr>
      <w:rPr>
        <w:rFonts w:ascii="Courier New" w:hAnsi="Courier New" w:hint="default"/>
      </w:rPr>
    </w:lvl>
    <w:lvl w:ilvl="2" w:tplc="7604DAC2" w:tentative="1">
      <w:start w:val="1"/>
      <w:numFmt w:val="bullet"/>
      <w:lvlText w:val=""/>
      <w:lvlJc w:val="left"/>
      <w:pPr>
        <w:ind w:left="2229" w:hanging="360"/>
      </w:pPr>
      <w:rPr>
        <w:rFonts w:ascii="Wingdings" w:hAnsi="Wingdings" w:hint="default"/>
      </w:rPr>
    </w:lvl>
    <w:lvl w:ilvl="3" w:tplc="FEA83B7C" w:tentative="1">
      <w:start w:val="1"/>
      <w:numFmt w:val="bullet"/>
      <w:lvlText w:val=""/>
      <w:lvlJc w:val="left"/>
      <w:pPr>
        <w:ind w:left="2949" w:hanging="360"/>
      </w:pPr>
      <w:rPr>
        <w:rFonts w:ascii="Symbol" w:hAnsi="Symbol" w:hint="default"/>
      </w:rPr>
    </w:lvl>
    <w:lvl w:ilvl="4" w:tplc="6B8EA424" w:tentative="1">
      <w:start w:val="1"/>
      <w:numFmt w:val="bullet"/>
      <w:lvlText w:val="o"/>
      <w:lvlJc w:val="left"/>
      <w:pPr>
        <w:ind w:left="3669" w:hanging="360"/>
      </w:pPr>
      <w:rPr>
        <w:rFonts w:ascii="Courier New" w:hAnsi="Courier New" w:hint="default"/>
      </w:rPr>
    </w:lvl>
    <w:lvl w:ilvl="5" w:tplc="6D665C0C" w:tentative="1">
      <w:start w:val="1"/>
      <w:numFmt w:val="bullet"/>
      <w:lvlText w:val=""/>
      <w:lvlJc w:val="left"/>
      <w:pPr>
        <w:ind w:left="4389" w:hanging="360"/>
      </w:pPr>
      <w:rPr>
        <w:rFonts w:ascii="Wingdings" w:hAnsi="Wingdings" w:hint="default"/>
      </w:rPr>
    </w:lvl>
    <w:lvl w:ilvl="6" w:tplc="BBDA37AC" w:tentative="1">
      <w:start w:val="1"/>
      <w:numFmt w:val="bullet"/>
      <w:lvlText w:val=""/>
      <w:lvlJc w:val="left"/>
      <w:pPr>
        <w:ind w:left="5109" w:hanging="360"/>
      </w:pPr>
      <w:rPr>
        <w:rFonts w:ascii="Symbol" w:hAnsi="Symbol" w:hint="default"/>
      </w:rPr>
    </w:lvl>
    <w:lvl w:ilvl="7" w:tplc="4A446FC4" w:tentative="1">
      <w:start w:val="1"/>
      <w:numFmt w:val="bullet"/>
      <w:lvlText w:val="o"/>
      <w:lvlJc w:val="left"/>
      <w:pPr>
        <w:ind w:left="5829" w:hanging="360"/>
      </w:pPr>
      <w:rPr>
        <w:rFonts w:ascii="Courier New" w:hAnsi="Courier New" w:hint="default"/>
      </w:rPr>
    </w:lvl>
    <w:lvl w:ilvl="8" w:tplc="23FCDF2E"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EE8ACDEC">
      <w:start w:val="1"/>
      <w:numFmt w:val="bullet"/>
      <w:lvlText w:val=""/>
      <w:lvlJc w:val="left"/>
      <w:pPr>
        <w:ind w:left="789" w:hanging="360"/>
      </w:pPr>
      <w:rPr>
        <w:rFonts w:ascii="Symbol" w:hAnsi="Symbol" w:hint="default"/>
      </w:rPr>
    </w:lvl>
    <w:lvl w:ilvl="1" w:tplc="6DDC0B72" w:tentative="1">
      <w:start w:val="1"/>
      <w:numFmt w:val="bullet"/>
      <w:lvlText w:val="o"/>
      <w:lvlJc w:val="left"/>
      <w:pPr>
        <w:ind w:left="1509" w:hanging="360"/>
      </w:pPr>
      <w:rPr>
        <w:rFonts w:ascii="Courier New" w:hAnsi="Courier New" w:hint="default"/>
      </w:rPr>
    </w:lvl>
    <w:lvl w:ilvl="2" w:tplc="6C1A8E6C" w:tentative="1">
      <w:start w:val="1"/>
      <w:numFmt w:val="bullet"/>
      <w:lvlText w:val=""/>
      <w:lvlJc w:val="left"/>
      <w:pPr>
        <w:ind w:left="2229" w:hanging="360"/>
      </w:pPr>
      <w:rPr>
        <w:rFonts w:ascii="Wingdings" w:hAnsi="Wingdings" w:hint="default"/>
      </w:rPr>
    </w:lvl>
    <w:lvl w:ilvl="3" w:tplc="27684BAE" w:tentative="1">
      <w:start w:val="1"/>
      <w:numFmt w:val="bullet"/>
      <w:lvlText w:val=""/>
      <w:lvlJc w:val="left"/>
      <w:pPr>
        <w:ind w:left="2949" w:hanging="360"/>
      </w:pPr>
      <w:rPr>
        <w:rFonts w:ascii="Symbol" w:hAnsi="Symbol" w:hint="default"/>
      </w:rPr>
    </w:lvl>
    <w:lvl w:ilvl="4" w:tplc="A45E1264" w:tentative="1">
      <w:start w:val="1"/>
      <w:numFmt w:val="bullet"/>
      <w:lvlText w:val="o"/>
      <w:lvlJc w:val="left"/>
      <w:pPr>
        <w:ind w:left="3669" w:hanging="360"/>
      </w:pPr>
      <w:rPr>
        <w:rFonts w:ascii="Courier New" w:hAnsi="Courier New" w:hint="default"/>
      </w:rPr>
    </w:lvl>
    <w:lvl w:ilvl="5" w:tplc="CAACBCE6" w:tentative="1">
      <w:start w:val="1"/>
      <w:numFmt w:val="bullet"/>
      <w:lvlText w:val=""/>
      <w:lvlJc w:val="left"/>
      <w:pPr>
        <w:ind w:left="4389" w:hanging="360"/>
      </w:pPr>
      <w:rPr>
        <w:rFonts w:ascii="Wingdings" w:hAnsi="Wingdings" w:hint="default"/>
      </w:rPr>
    </w:lvl>
    <w:lvl w:ilvl="6" w:tplc="6CDCB16E" w:tentative="1">
      <w:start w:val="1"/>
      <w:numFmt w:val="bullet"/>
      <w:lvlText w:val=""/>
      <w:lvlJc w:val="left"/>
      <w:pPr>
        <w:ind w:left="5109" w:hanging="360"/>
      </w:pPr>
      <w:rPr>
        <w:rFonts w:ascii="Symbol" w:hAnsi="Symbol" w:hint="default"/>
      </w:rPr>
    </w:lvl>
    <w:lvl w:ilvl="7" w:tplc="37089474" w:tentative="1">
      <w:start w:val="1"/>
      <w:numFmt w:val="bullet"/>
      <w:lvlText w:val="o"/>
      <w:lvlJc w:val="left"/>
      <w:pPr>
        <w:ind w:left="5829" w:hanging="360"/>
      </w:pPr>
      <w:rPr>
        <w:rFonts w:ascii="Courier New" w:hAnsi="Courier New" w:hint="default"/>
      </w:rPr>
    </w:lvl>
    <w:lvl w:ilvl="8" w:tplc="CEBCBFD2"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21940"/>
    <w:rsid w:val="0004729D"/>
    <w:rsid w:val="00072F2D"/>
    <w:rsid w:val="0008365E"/>
    <w:rsid w:val="000854D0"/>
    <w:rsid w:val="00096CDE"/>
    <w:rsid w:val="000A2CA4"/>
    <w:rsid w:val="000A6C7C"/>
    <w:rsid w:val="000D65EF"/>
    <w:rsid w:val="000E2D1E"/>
    <w:rsid w:val="000F6727"/>
    <w:rsid w:val="0010226A"/>
    <w:rsid w:val="0011265F"/>
    <w:rsid w:val="00130683"/>
    <w:rsid w:val="00141F8A"/>
    <w:rsid w:val="00145D5C"/>
    <w:rsid w:val="0015572E"/>
    <w:rsid w:val="0016197D"/>
    <w:rsid w:val="00167D41"/>
    <w:rsid w:val="00192158"/>
    <w:rsid w:val="001950D9"/>
    <w:rsid w:val="001A0E1B"/>
    <w:rsid w:val="001A2098"/>
    <w:rsid w:val="001B0E80"/>
    <w:rsid w:val="001B3AAA"/>
    <w:rsid w:val="001C6548"/>
    <w:rsid w:val="001C76F4"/>
    <w:rsid w:val="001E1004"/>
    <w:rsid w:val="001F3546"/>
    <w:rsid w:val="001F527A"/>
    <w:rsid w:val="001F5D7C"/>
    <w:rsid w:val="00202F59"/>
    <w:rsid w:val="00205875"/>
    <w:rsid w:val="00215C4C"/>
    <w:rsid w:val="00242AF3"/>
    <w:rsid w:val="002455C6"/>
    <w:rsid w:val="0025509B"/>
    <w:rsid w:val="00262CC8"/>
    <w:rsid w:val="00264CDE"/>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556B"/>
    <w:rsid w:val="003C68C9"/>
    <w:rsid w:val="003F03C8"/>
    <w:rsid w:val="00405C40"/>
    <w:rsid w:val="00407913"/>
    <w:rsid w:val="00422D2B"/>
    <w:rsid w:val="00422F3C"/>
    <w:rsid w:val="00441F45"/>
    <w:rsid w:val="00443002"/>
    <w:rsid w:val="004467B5"/>
    <w:rsid w:val="00451DC3"/>
    <w:rsid w:val="00464D10"/>
    <w:rsid w:val="004652CD"/>
    <w:rsid w:val="00490C29"/>
    <w:rsid w:val="004B0CCE"/>
    <w:rsid w:val="004D5CC1"/>
    <w:rsid w:val="004F582D"/>
    <w:rsid w:val="00500262"/>
    <w:rsid w:val="00503B5E"/>
    <w:rsid w:val="00505899"/>
    <w:rsid w:val="00525772"/>
    <w:rsid w:val="00546479"/>
    <w:rsid w:val="005475FB"/>
    <w:rsid w:val="00557D0C"/>
    <w:rsid w:val="005A325E"/>
    <w:rsid w:val="005A3558"/>
    <w:rsid w:val="005B20B9"/>
    <w:rsid w:val="005C3FBC"/>
    <w:rsid w:val="005C5381"/>
    <w:rsid w:val="005D037F"/>
    <w:rsid w:val="005D7FE0"/>
    <w:rsid w:val="005E075B"/>
    <w:rsid w:val="005E7D4C"/>
    <w:rsid w:val="00622659"/>
    <w:rsid w:val="00624127"/>
    <w:rsid w:val="00626840"/>
    <w:rsid w:val="00633861"/>
    <w:rsid w:val="00637CEE"/>
    <w:rsid w:val="00663167"/>
    <w:rsid w:val="006A3739"/>
    <w:rsid w:val="006C295B"/>
    <w:rsid w:val="006D0B1B"/>
    <w:rsid w:val="006E5185"/>
    <w:rsid w:val="006E7CE0"/>
    <w:rsid w:val="006F1C43"/>
    <w:rsid w:val="006F25FD"/>
    <w:rsid w:val="007169AA"/>
    <w:rsid w:val="00737F69"/>
    <w:rsid w:val="00737FBA"/>
    <w:rsid w:val="0074354D"/>
    <w:rsid w:val="00743919"/>
    <w:rsid w:val="00743C0C"/>
    <w:rsid w:val="007677B8"/>
    <w:rsid w:val="00767E71"/>
    <w:rsid w:val="00773122"/>
    <w:rsid w:val="007827BF"/>
    <w:rsid w:val="00787493"/>
    <w:rsid w:val="007A0732"/>
    <w:rsid w:val="007A6F24"/>
    <w:rsid w:val="007C0478"/>
    <w:rsid w:val="007C20A6"/>
    <w:rsid w:val="007D68D4"/>
    <w:rsid w:val="007E0C61"/>
    <w:rsid w:val="007E13D1"/>
    <w:rsid w:val="00801417"/>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8F287F"/>
    <w:rsid w:val="0094471D"/>
    <w:rsid w:val="00951DAC"/>
    <w:rsid w:val="00956355"/>
    <w:rsid w:val="009955CD"/>
    <w:rsid w:val="009B2FC7"/>
    <w:rsid w:val="009B4328"/>
    <w:rsid w:val="009C3066"/>
    <w:rsid w:val="009C64AE"/>
    <w:rsid w:val="009D7D50"/>
    <w:rsid w:val="009E6D82"/>
    <w:rsid w:val="00A0411C"/>
    <w:rsid w:val="00A2236C"/>
    <w:rsid w:val="00A454DA"/>
    <w:rsid w:val="00A559F1"/>
    <w:rsid w:val="00A66930"/>
    <w:rsid w:val="00A7032F"/>
    <w:rsid w:val="00A90CA0"/>
    <w:rsid w:val="00A916DA"/>
    <w:rsid w:val="00AC2BDF"/>
    <w:rsid w:val="00AD1811"/>
    <w:rsid w:val="00AD4938"/>
    <w:rsid w:val="00AE1AC6"/>
    <w:rsid w:val="00AE243F"/>
    <w:rsid w:val="00B006D5"/>
    <w:rsid w:val="00B110E8"/>
    <w:rsid w:val="00B2628E"/>
    <w:rsid w:val="00B34B22"/>
    <w:rsid w:val="00B42A45"/>
    <w:rsid w:val="00B51905"/>
    <w:rsid w:val="00B562A7"/>
    <w:rsid w:val="00B66E9B"/>
    <w:rsid w:val="00B72CE8"/>
    <w:rsid w:val="00BB68A0"/>
    <w:rsid w:val="00BC42E4"/>
    <w:rsid w:val="00BC6405"/>
    <w:rsid w:val="00BE6EF8"/>
    <w:rsid w:val="00C00D6A"/>
    <w:rsid w:val="00C240A8"/>
    <w:rsid w:val="00C35D43"/>
    <w:rsid w:val="00C40FEB"/>
    <w:rsid w:val="00C57A49"/>
    <w:rsid w:val="00C73112"/>
    <w:rsid w:val="00C916B6"/>
    <w:rsid w:val="00C965EF"/>
    <w:rsid w:val="00CA2EF1"/>
    <w:rsid w:val="00CB26BE"/>
    <w:rsid w:val="00CB344B"/>
    <w:rsid w:val="00CB5474"/>
    <w:rsid w:val="00CE5A78"/>
    <w:rsid w:val="00CE73CE"/>
    <w:rsid w:val="00CE77C1"/>
    <w:rsid w:val="00CF79CB"/>
    <w:rsid w:val="00D47D48"/>
    <w:rsid w:val="00D51F2B"/>
    <w:rsid w:val="00D55C72"/>
    <w:rsid w:val="00D87D46"/>
    <w:rsid w:val="00DB734F"/>
    <w:rsid w:val="00DC1398"/>
    <w:rsid w:val="00DC47EB"/>
    <w:rsid w:val="00DC514B"/>
    <w:rsid w:val="00DD4819"/>
    <w:rsid w:val="00DE4568"/>
    <w:rsid w:val="00E1717E"/>
    <w:rsid w:val="00E23742"/>
    <w:rsid w:val="00E52187"/>
    <w:rsid w:val="00E56D7B"/>
    <w:rsid w:val="00E75FBA"/>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732A3"/>
    <w:rsid w:val="00F73666"/>
    <w:rsid w:val="00F818B2"/>
    <w:rsid w:val="00F862CA"/>
    <w:rsid w:val="00FA3A4E"/>
    <w:rsid w:val="00FB419B"/>
    <w:rsid w:val="00FB7210"/>
    <w:rsid w:val="00FE1C57"/>
    <w:rsid w:val="00FE1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6AE89"/>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 w:type="character" w:styleId="FollowedHyperlink">
    <w:name w:val="FollowedHyperlink"/>
    <w:basedOn w:val="DefaultParagraphFont"/>
    <w:uiPriority w:val="99"/>
    <w:semiHidden/>
    <w:unhideWhenUsed/>
    <w:rsid w:val="001E1004"/>
    <w:rPr>
      <w:color w:val="800080" w:themeColor="followedHyperlink"/>
      <w:u w:val="single"/>
    </w:rPr>
  </w:style>
  <w:style w:type="character" w:styleId="UnresolvedMention">
    <w:name w:val="Unresolved Mention"/>
    <w:basedOn w:val="DefaultParagraphFont"/>
    <w:uiPriority w:val="99"/>
    <w:rsid w:val="00D87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ema.gov/media-library/assets/documents/188077" TargetMode="External"/><Relationship Id="rId21" Type="http://schemas.openxmlformats.org/officeDocument/2006/relationships/hyperlink" Target="http://www.trax.max.gov/browse/RR-21371" TargetMode="External"/><Relationship Id="rId42" Type="http://schemas.openxmlformats.org/officeDocument/2006/relationships/hyperlink" Target="https://www.grants.gov/web/grants/view-opportunity.html?oppId=328771" TargetMode="External"/><Relationship Id="rId47" Type="http://schemas.openxmlformats.org/officeDocument/2006/relationships/hyperlink" Target="http://www.trax.max.gov/browse/RR-21182" TargetMode="External"/><Relationship Id="rId63" Type="http://schemas.openxmlformats.org/officeDocument/2006/relationships/hyperlink" Target="http://www.trax.max.gov/browse/RR-21452" TargetMode="External"/><Relationship Id="rId68" Type="http://schemas.openxmlformats.org/officeDocument/2006/relationships/hyperlink" Target="https://www.grants.gov/web/grants/view-opportunity.html?oppId=328573" TargetMode="External"/><Relationship Id="rId84" Type="http://schemas.openxmlformats.org/officeDocument/2006/relationships/hyperlink" Target="https://grants.nih.gov/grants/guide/pa-files/PA-20-189.html" TargetMode="External"/><Relationship Id="rId89" Type="http://schemas.openxmlformats.org/officeDocument/2006/relationships/hyperlink" Target="http://www.trax.max.gov/browse/RR-20400" TargetMode="External"/><Relationship Id="rId112" Type="http://schemas.openxmlformats.org/officeDocument/2006/relationships/hyperlink" Target="http://www.trax.max.gov/browse/RR-20350" TargetMode="External"/><Relationship Id="rId16" Type="http://schemas.openxmlformats.org/officeDocument/2006/relationships/hyperlink" Target="https://www.govinfo.gov/content/pkg/FR-2020-07-17/pdf/2020-15542.pdf" TargetMode="External"/><Relationship Id="rId107" Type="http://schemas.openxmlformats.org/officeDocument/2006/relationships/hyperlink" Target="http://www.trax.max.gov/browse/RR-20692" TargetMode="External"/><Relationship Id="rId11" Type="http://schemas.openxmlformats.org/officeDocument/2006/relationships/hyperlink" Target="http://www.trax.max.gov/browse/RR-21188" TargetMode="External"/><Relationship Id="rId32" Type="http://schemas.openxmlformats.org/officeDocument/2006/relationships/hyperlink" Target="https://ami.grantsolutions.gov/HHS-2020-ACF-OHS-CM-R12-1847" TargetMode="External"/><Relationship Id="rId37" Type="http://schemas.openxmlformats.org/officeDocument/2006/relationships/hyperlink" Target="http://www.trax.max.gov/browse/RR-21199" TargetMode="External"/><Relationship Id="rId53" Type="http://schemas.openxmlformats.org/officeDocument/2006/relationships/hyperlink" Target="http://www.trax.max.gov/browse/RR-21389" TargetMode="External"/><Relationship Id="rId58" Type="http://schemas.openxmlformats.org/officeDocument/2006/relationships/hyperlink" Target="https://grants.nih.gov/grants/guide/rfa-files/RFA-DA-21-024.html" TargetMode="External"/><Relationship Id="rId74" Type="http://schemas.openxmlformats.org/officeDocument/2006/relationships/hyperlink" Target="https://bezosscholars.org/apply/" TargetMode="External"/><Relationship Id="rId79" Type="http://schemas.openxmlformats.org/officeDocument/2006/relationships/hyperlink" Target="http://www.trax.max.gov/browse/RR-20573" TargetMode="External"/><Relationship Id="rId102" Type="http://schemas.openxmlformats.org/officeDocument/2006/relationships/hyperlink" Target="https://grantstation.com/content/funder/94288" TargetMode="External"/><Relationship Id="rId123" Type="http://schemas.openxmlformats.org/officeDocument/2006/relationships/hyperlink" Target="http://www.trax.max.gov/browse/RR-21141"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grants.nih.gov/grants/guide/pa-files/PAR-20-213.html" TargetMode="External"/><Relationship Id="rId95" Type="http://schemas.openxmlformats.org/officeDocument/2006/relationships/hyperlink" Target="http://www.trax.max.gov/browse/RR-21418" TargetMode="External"/><Relationship Id="rId22" Type="http://schemas.openxmlformats.org/officeDocument/2006/relationships/hyperlink" Target="https://www.grants.gov/web/grants/view-opportunity.html?oppId=328514" TargetMode="External"/><Relationship Id="rId27" Type="http://schemas.openxmlformats.org/officeDocument/2006/relationships/hyperlink" Target="http://www.trax.max.gov/browse/RR-21388" TargetMode="External"/><Relationship Id="rId43" Type="http://schemas.openxmlformats.org/officeDocument/2006/relationships/hyperlink" Target="http://www.trax.max.gov/browse/RR-21443" TargetMode="External"/><Relationship Id="rId48" Type="http://schemas.openxmlformats.org/officeDocument/2006/relationships/hyperlink" Target="https://thepilcrowfoundation.org/childrens-book-project/" TargetMode="External"/><Relationship Id="rId64" Type="http://schemas.openxmlformats.org/officeDocument/2006/relationships/hyperlink" Target="https://www.grants.gov/web/grants/view-opportunity.html?oppId=328644" TargetMode="External"/><Relationship Id="rId69" Type="http://schemas.openxmlformats.org/officeDocument/2006/relationships/hyperlink" Target="http://www.trax.max.gov/browse/RR-21377" TargetMode="External"/><Relationship Id="rId113" Type="http://schemas.openxmlformats.org/officeDocument/2006/relationships/hyperlink" Target="https://hpaied.org/" TargetMode="External"/><Relationship Id="rId118" Type="http://schemas.openxmlformats.org/officeDocument/2006/relationships/hyperlink" Target="http://www.trax.max.gov/browse/RR-20856" TargetMode="External"/><Relationship Id="rId80" Type="http://schemas.openxmlformats.org/officeDocument/2006/relationships/hyperlink" Target="http://grants.nih.gov/grants/guide/pa-files/PAR-20-294.html" TargetMode="External"/><Relationship Id="rId85" Type="http://schemas.openxmlformats.org/officeDocument/2006/relationships/hyperlink" Target="http://www.trax.max.gov/browse/RR-20398" TargetMode="External"/><Relationship Id="rId12" Type="http://schemas.openxmlformats.org/officeDocument/2006/relationships/hyperlink" Target="https://www.avdf.org/Grants/GrantsOverview.aspx" TargetMode="External"/><Relationship Id="rId17" Type="http://schemas.openxmlformats.org/officeDocument/2006/relationships/hyperlink" Target="http://www.trax.max.gov/browse/RR-21167" TargetMode="External"/><Relationship Id="rId33" Type="http://schemas.openxmlformats.org/officeDocument/2006/relationships/hyperlink" Target="http://www.trax.max.gov/browse/RR-21200" TargetMode="External"/><Relationship Id="rId38" Type="http://schemas.openxmlformats.org/officeDocument/2006/relationships/hyperlink" Target="https://ami.grantsolutions.gov/HHS-2020-ACF-OHS-HM-R12-1854" TargetMode="External"/><Relationship Id="rId59" Type="http://schemas.openxmlformats.org/officeDocument/2006/relationships/hyperlink" Target="http://www.trax.max.gov/browse/RR-21012" TargetMode="External"/><Relationship Id="rId103" Type="http://schemas.openxmlformats.org/officeDocument/2006/relationships/hyperlink" Target="http://www.trax.max.gov/browse/RR-21016" TargetMode="External"/><Relationship Id="rId108" Type="http://schemas.openxmlformats.org/officeDocument/2006/relationships/hyperlink" Target="http://www.mifreedomcf.org/" TargetMode="External"/><Relationship Id="rId124" Type="http://schemas.openxmlformats.org/officeDocument/2006/relationships/hyperlink" Target="https://health.oregonstate.edu/labs/ehl/indigenous-environmental-health" TargetMode="External"/><Relationship Id="rId129" Type="http://schemas.openxmlformats.org/officeDocument/2006/relationships/theme" Target="theme/theme1.xml"/><Relationship Id="rId54" Type="http://schemas.openxmlformats.org/officeDocument/2006/relationships/hyperlink" Target="https://www.grants.gov/web/grants/view-opportunity.html?oppId=327563" TargetMode="External"/><Relationship Id="rId70" Type="http://schemas.openxmlformats.org/officeDocument/2006/relationships/hyperlink" Target="https://www.grants.gov/web/grants/view-opportunity.html?oppId=327286" TargetMode="External"/><Relationship Id="rId75" Type="http://schemas.openxmlformats.org/officeDocument/2006/relationships/hyperlink" Target="http://www.trax.max.gov/browse/RR-20657" TargetMode="External"/><Relationship Id="rId91" Type="http://schemas.openxmlformats.org/officeDocument/2006/relationships/hyperlink" Target="http://www.trax.max.gov/browse/RR-20574" TargetMode="External"/><Relationship Id="rId96" Type="http://schemas.openxmlformats.org/officeDocument/2006/relationships/hyperlink" Target="http://grants.nih.gov/grants/guide/pa-files/PA-20-172.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rax.max.gov/browse/RR-21364" TargetMode="External"/><Relationship Id="rId28" Type="http://schemas.openxmlformats.org/officeDocument/2006/relationships/hyperlink" Target="https://www.grants.gov/web/grants/view-opportunity.html?oppId=323101" TargetMode="External"/><Relationship Id="rId49" Type="http://schemas.openxmlformats.org/officeDocument/2006/relationships/hyperlink" Target="http://www.trax.max.gov/browse/RR-21467" TargetMode="External"/><Relationship Id="rId114" Type="http://schemas.openxmlformats.org/officeDocument/2006/relationships/hyperlink" Target="http://www.trax.max.gov/browse/RR-20858" TargetMode="External"/><Relationship Id="rId119" Type="http://schemas.openxmlformats.org/officeDocument/2006/relationships/hyperlink" Target="http://www.trax.max.gov/browse/RR-20862" TargetMode="External"/><Relationship Id="rId44" Type="http://schemas.openxmlformats.org/officeDocument/2006/relationships/hyperlink" Target="https://www.nsf.gov/funding/pgm_summ.jsp?pims_id=505170" TargetMode="External"/><Relationship Id="rId60" Type="http://schemas.openxmlformats.org/officeDocument/2006/relationships/hyperlink" Target="https://www.grants.gov/web/grants/view-opportunity.html?oppId=328023" TargetMode="External"/><Relationship Id="rId65" Type="http://schemas.openxmlformats.org/officeDocument/2006/relationships/hyperlink" Target="http://www.trax.max.gov/browse/RR-21401" TargetMode="External"/><Relationship Id="rId81" Type="http://schemas.openxmlformats.org/officeDocument/2006/relationships/hyperlink" Target="http://www.trax.max.gov/browse/RR-21355" TargetMode="External"/><Relationship Id="rId86" Type="http://schemas.openxmlformats.org/officeDocument/2006/relationships/hyperlink" Target="https://grants.nih.gov/grants/guide/pa-files/PA-20-208.html" TargetMode="External"/><Relationship Id="rId13" Type="http://schemas.openxmlformats.org/officeDocument/2006/relationships/hyperlink" Target="http://www.trax.max.gov/browse/RR-13420" TargetMode="External"/><Relationship Id="rId18" Type="http://schemas.openxmlformats.org/officeDocument/2006/relationships/hyperlink" Target="https://www.grants.gov/web/grants/view-opportunity.html?oppId=328548" TargetMode="External"/><Relationship Id="rId39" Type="http://schemas.openxmlformats.org/officeDocument/2006/relationships/hyperlink" Target="http://www.trax.max.gov/browse/RR-21197" TargetMode="External"/><Relationship Id="rId109" Type="http://schemas.openxmlformats.org/officeDocument/2006/relationships/hyperlink" Target="http://www.trax.max.gov/browse/RR-20651" TargetMode="External"/><Relationship Id="rId34" Type="http://schemas.openxmlformats.org/officeDocument/2006/relationships/hyperlink" Target="https://ami.grantsolutions.gov/HHS-2020-ACF-OHS-CI-R11-1845" TargetMode="External"/><Relationship Id="rId50" Type="http://schemas.openxmlformats.org/officeDocument/2006/relationships/hyperlink" Target="https://www.imls.gov/grants/available/national-leadership-grants-libraries" TargetMode="External"/><Relationship Id="rId55" Type="http://schemas.openxmlformats.org/officeDocument/2006/relationships/hyperlink" Target="http://www.trax.max.gov/browse/RR-20639" TargetMode="External"/><Relationship Id="rId76" Type="http://schemas.openxmlformats.org/officeDocument/2006/relationships/hyperlink" Target="https://www.grants.gov/web/grants/view-opportunity.html?oppId=327416" TargetMode="External"/><Relationship Id="rId97" Type="http://schemas.openxmlformats.org/officeDocument/2006/relationships/hyperlink" Target="http://www.trax.max.gov/browse/RR-20317" TargetMode="External"/><Relationship Id="rId104" Type="http://schemas.openxmlformats.org/officeDocument/2006/relationships/hyperlink" Target="https://www.abbvie.com/responsibility/abbvie-grants/how-to-apply-for-grant.html" TargetMode="External"/><Relationship Id="rId120" Type="http://schemas.openxmlformats.org/officeDocument/2006/relationships/hyperlink" Target="https://ifap.ed.gov/electronic-announcements/040320UPDATEDGuidanceInterruptStudyRelCOVID19" TargetMode="External"/><Relationship Id="rId125" Type="http://schemas.openxmlformats.org/officeDocument/2006/relationships/hyperlink" Target="http://www.trax.max.gov/browse/RR-21087" TargetMode="External"/><Relationship Id="rId7" Type="http://schemas.openxmlformats.org/officeDocument/2006/relationships/endnotes" Target="endnotes.xml"/><Relationship Id="rId71" Type="http://schemas.openxmlformats.org/officeDocument/2006/relationships/hyperlink" Target="http://www.trax.max.gov/browse/RR-20494" TargetMode="External"/><Relationship Id="rId92" Type="http://schemas.openxmlformats.org/officeDocument/2006/relationships/hyperlink" Target="https://grants.nih.gov/grants/guide/pa-files/PAR-20-255.html" TargetMode="External"/><Relationship Id="rId2" Type="http://schemas.openxmlformats.org/officeDocument/2006/relationships/numbering" Target="numbering.xml"/><Relationship Id="rId29" Type="http://schemas.openxmlformats.org/officeDocument/2006/relationships/hyperlink" Target="http://www.trax.max.gov/browse/RR-17774" TargetMode="External"/><Relationship Id="rId24" Type="http://schemas.openxmlformats.org/officeDocument/2006/relationships/hyperlink" Target="https://www.grants.gov/web/grants/view-opportunity.html?oppId=327678" TargetMode="External"/><Relationship Id="rId40" Type="http://schemas.openxmlformats.org/officeDocument/2006/relationships/hyperlink" Target="https://www.grants.gov/web/grants/view-opportunity.html?oppId=327799" TargetMode="External"/><Relationship Id="rId45" Type="http://schemas.openxmlformats.org/officeDocument/2006/relationships/hyperlink" Target="http://www.trax.max.gov/browse/RR-21071" TargetMode="External"/><Relationship Id="rId66" Type="http://schemas.openxmlformats.org/officeDocument/2006/relationships/hyperlink" Target="https://www.grants.gov/web/grants/view-opportunity.html?oppId=327596" TargetMode="External"/><Relationship Id="rId87" Type="http://schemas.openxmlformats.org/officeDocument/2006/relationships/hyperlink" Target="http://www.trax.max.gov/browse/RR-20416" TargetMode="External"/><Relationship Id="rId110" Type="http://schemas.openxmlformats.org/officeDocument/2006/relationships/hyperlink" Target="http://www.trax.max.gov/browse/RR-20863" TargetMode="External"/><Relationship Id="rId115" Type="http://schemas.openxmlformats.org/officeDocument/2006/relationships/hyperlink" Target="https://www2.ed.gov/policy/speced/guid/idea/memosdcltrs/qa-covid-19-03-12-2020.pdf" TargetMode="External"/><Relationship Id="rId61" Type="http://schemas.openxmlformats.org/officeDocument/2006/relationships/hyperlink" Target="http://www.trax.max.gov/browse/RR-21047" TargetMode="External"/><Relationship Id="rId82" Type="http://schemas.openxmlformats.org/officeDocument/2006/relationships/hyperlink" Target="https://grants.nih.gov/grants/guide/pa-files/PA-20-207.html" TargetMode="External"/><Relationship Id="rId19" Type="http://schemas.openxmlformats.org/officeDocument/2006/relationships/hyperlink" Target="http://www.trax.max.gov/browse/RR-21372" TargetMode="External"/><Relationship Id="rId14" Type="http://schemas.openxmlformats.org/officeDocument/2006/relationships/hyperlink" Target="https://www.grants.gov/web/grants/view-opportunity.html?oppId=328103" TargetMode="External"/><Relationship Id="rId30" Type="http://schemas.openxmlformats.org/officeDocument/2006/relationships/hyperlink" Target="https://ami.grantsolutions.gov/HHS-2020-ACF-OHS-HI-1853" TargetMode="External"/><Relationship Id="rId35" Type="http://schemas.openxmlformats.org/officeDocument/2006/relationships/hyperlink" Target="http://www.trax.max.gov/browse/RR-21193" TargetMode="External"/><Relationship Id="rId56" Type="http://schemas.openxmlformats.org/officeDocument/2006/relationships/hyperlink" Target="https://www.grants.gov/web/grants/view-opportunity.html?oppId=328598" TargetMode="External"/><Relationship Id="rId77" Type="http://schemas.openxmlformats.org/officeDocument/2006/relationships/hyperlink" Target="http://www.trax.max.gov/browse/RR-20553" TargetMode="External"/><Relationship Id="rId100" Type="http://schemas.openxmlformats.org/officeDocument/2006/relationships/hyperlink" Target="http://www.sfiprogram.org/conservation/conservation-grants/grant-rfp-process/" TargetMode="External"/><Relationship Id="rId105" Type="http://schemas.openxmlformats.org/officeDocument/2006/relationships/hyperlink" Target="http://www.trax.max.gov/browse/RR-20686" TargetMode="External"/><Relationship Id="rId126" Type="http://schemas.openxmlformats.org/officeDocument/2006/relationships/header" Target="header1.xml"/><Relationship Id="rId8" Type="http://schemas.openxmlformats.org/officeDocument/2006/relationships/hyperlink" Target="https://www.neh.gov/grants/research/fellowship-programs-independent-research-institutions" TargetMode="External"/><Relationship Id="rId51" Type="http://schemas.openxmlformats.org/officeDocument/2006/relationships/hyperlink" Target="http://www.trax.max.gov/browse/RR-19858" TargetMode="External"/><Relationship Id="rId72" Type="http://schemas.openxmlformats.org/officeDocument/2006/relationships/hyperlink" Target="https://www.neh.gov/grants/public/public-humanities-projects" TargetMode="External"/><Relationship Id="rId93" Type="http://schemas.openxmlformats.org/officeDocument/2006/relationships/hyperlink" Target="http://www.trax.max.gov/browse/RR-21222" TargetMode="External"/><Relationship Id="rId98" Type="http://schemas.openxmlformats.org/officeDocument/2006/relationships/hyperlink" Target="http://www.danpaulfoundation.org/grant-funding-guidelines" TargetMode="External"/><Relationship Id="rId121" Type="http://schemas.openxmlformats.org/officeDocument/2006/relationships/hyperlink" Target="http://www.trax.max.gov/browse/RR-21438" TargetMode="External"/><Relationship Id="rId3" Type="http://schemas.openxmlformats.org/officeDocument/2006/relationships/styles" Target="styles.xml"/><Relationship Id="rId25" Type="http://schemas.openxmlformats.org/officeDocument/2006/relationships/hyperlink" Target="http://www.trax.max.gov/browse/RR-20674" TargetMode="External"/><Relationship Id="rId46" Type="http://schemas.openxmlformats.org/officeDocument/2006/relationships/hyperlink" Target="https://www.neh.gov/program/archaeological-and-ethnographic-field-research" TargetMode="External"/><Relationship Id="rId67" Type="http://schemas.openxmlformats.org/officeDocument/2006/relationships/hyperlink" Target="http://www.trax.max.gov/browse/RR-20644" TargetMode="External"/><Relationship Id="rId116" Type="http://schemas.openxmlformats.org/officeDocument/2006/relationships/hyperlink" Target="http://www.trax.max.gov/browse/RR-21322" TargetMode="External"/><Relationship Id="rId20" Type="http://schemas.openxmlformats.org/officeDocument/2006/relationships/hyperlink" Target="https://www.grants.gov/web/grants/view-opportunity.html?oppId=328549" TargetMode="External"/><Relationship Id="rId41" Type="http://schemas.openxmlformats.org/officeDocument/2006/relationships/hyperlink" Target="http://www.trax.max.gov/browse/RR-20847" TargetMode="External"/><Relationship Id="rId62" Type="http://schemas.openxmlformats.org/officeDocument/2006/relationships/hyperlink" Target="https://www.grants.gov/web/grants/view-opportunity.html?oppId=328774" TargetMode="External"/><Relationship Id="rId83" Type="http://schemas.openxmlformats.org/officeDocument/2006/relationships/hyperlink" Target="http://www.trax.max.gov/browse/RR-20420" TargetMode="External"/><Relationship Id="rId88" Type="http://schemas.openxmlformats.org/officeDocument/2006/relationships/hyperlink" Target="https://grants.nih.gov/grants/guide/pa-files/PA-20-188.html" TargetMode="External"/><Relationship Id="rId111" Type="http://schemas.openxmlformats.org/officeDocument/2006/relationships/hyperlink" Target="https://www.msudenver.edu/weeac/whoweare/ourmission/" TargetMode="External"/><Relationship Id="rId15" Type="http://schemas.openxmlformats.org/officeDocument/2006/relationships/hyperlink" Target="http://www.trax.max.gov/browse/RR-21116" TargetMode="External"/><Relationship Id="rId36" Type="http://schemas.openxmlformats.org/officeDocument/2006/relationships/hyperlink" Target="https://www.grants.gov/web/grants/view-opportunity.html?oppId=309869" TargetMode="External"/><Relationship Id="rId57" Type="http://schemas.openxmlformats.org/officeDocument/2006/relationships/hyperlink" Target="http://www.trax.max.gov/browse/RR-21387" TargetMode="External"/><Relationship Id="rId106"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127" Type="http://schemas.openxmlformats.org/officeDocument/2006/relationships/footer" Target="footer1.xml"/><Relationship Id="rId10" Type="http://schemas.openxmlformats.org/officeDocument/2006/relationships/hyperlink" Target="http://www.nativevoicesrising.org/eligibility/nvr-proposal-guidelines-fall-2020/" TargetMode="External"/><Relationship Id="rId31" Type="http://schemas.openxmlformats.org/officeDocument/2006/relationships/hyperlink" Target="http://www.trax.max.gov/browse/RR-21196" TargetMode="External"/><Relationship Id="rId52" Type="http://schemas.openxmlformats.org/officeDocument/2006/relationships/hyperlink" Target="https://www.grants.gov/web/grants/view-opportunity.html?oppId=328621" TargetMode="External"/><Relationship Id="rId73" Type="http://schemas.openxmlformats.org/officeDocument/2006/relationships/hyperlink" Target="http://www.trax.max.gov/browse/RR-21375" TargetMode="External"/><Relationship Id="rId78" Type="http://schemas.openxmlformats.org/officeDocument/2006/relationships/hyperlink" Target="https://www.grants.gov/web/grants/view-opportunity.html?oppId=327417" TargetMode="External"/><Relationship Id="rId94" Type="http://schemas.openxmlformats.org/officeDocument/2006/relationships/hyperlink" Target="https://grants.nih.gov/grants/guide/pa-files/PAR-20-238.html" TargetMode="External"/><Relationship Id="rId99" Type="http://schemas.openxmlformats.org/officeDocument/2006/relationships/hyperlink" Target="http://www.trax.max.gov/browse/RR-14826" TargetMode="External"/><Relationship Id="rId101" Type="http://schemas.openxmlformats.org/officeDocument/2006/relationships/hyperlink" Target="http://www.trax.max.gov/browse/RR-14662" TargetMode="External"/><Relationship Id="rId122" Type="http://schemas.openxmlformats.org/officeDocument/2006/relationships/hyperlink" Target="https://www.brookings.edu/wp-content/uploads/2020/08/20200810_Brookingsmetro_Covid19-and-creative-economy_Final.pdf" TargetMode="External"/><Relationship Id="rId4" Type="http://schemas.openxmlformats.org/officeDocument/2006/relationships/settings" Target="settings.xml"/><Relationship Id="rId9" Type="http://schemas.openxmlformats.org/officeDocument/2006/relationships/hyperlink" Target="http://www.trax.max.gov/browse/RR-21051" TargetMode="External"/><Relationship Id="rId26" Type="http://schemas.openxmlformats.org/officeDocument/2006/relationships/hyperlink" Target="https://www.grants.gov/web/grants/view-opportunity.html?oppId=3286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9E17A-60A8-4DBF-AA15-7ADB615F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7907</Words>
  <Characters>45074</Characters>
  <Application>Microsoft Office Word</Application>
  <DocSecurity>0</DocSecurity>
  <Lines>375</Lines>
  <Paragraphs>105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Financial Resources</vt:lpstr>
      <vt:lpstr>    Technical Support Resources</vt:lpstr>
      <vt:lpstr>    Information Resources</vt:lpstr>
      <vt:lpstr>    Education Resources</vt:lpstr>
      <vt:lpstr>    Materiel Resources</vt:lpstr>
    </vt:vector>
  </TitlesOfParts>
  <Company/>
  <LinksUpToDate>false</LinksUpToDate>
  <CharactersWithSpaces>52876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Armstrong, Zoe</cp:lastModifiedBy>
  <cp:revision>6</cp:revision>
  <dcterms:created xsi:type="dcterms:W3CDTF">2020-08-26T13:54:00Z</dcterms:created>
  <dcterms:modified xsi:type="dcterms:W3CDTF">2020-08-26T14:07:00Z</dcterms:modified>
</cp:coreProperties>
</file>